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9BFE5">
      <w:pPr>
        <w:widowControl/>
        <w:shd w:val="clear" w:color="auto" w:fill="FFFFFF"/>
        <w:jc w:val="center"/>
        <w:rPr>
          <w:rFonts w:hint="eastAsia" w:ascii="方正小标宋简体" w:hAnsi="方正小标宋简体" w:eastAsia="方正小标宋简体" w:cs="方正小标宋简体"/>
          <w:b/>
          <w:bCs/>
          <w:color w:val="3F3F3F"/>
          <w:kern w:val="0"/>
          <w:sz w:val="36"/>
          <w:szCs w:val="36"/>
        </w:rPr>
      </w:pPr>
      <w:bookmarkStart w:id="4" w:name="_GoBack"/>
      <w:bookmarkEnd w:id="4"/>
      <w:r>
        <w:rPr>
          <w:rFonts w:hint="eastAsia" w:ascii="方正小标宋简体" w:hAnsi="方正小标宋简体" w:eastAsia="方正小标宋简体" w:cs="方正小标宋简体"/>
          <w:b/>
          <w:bCs/>
          <w:color w:val="3F3F3F"/>
          <w:kern w:val="0"/>
          <w:sz w:val="36"/>
          <w:szCs w:val="36"/>
        </w:rPr>
        <w:t>202</w:t>
      </w:r>
      <w:r>
        <w:rPr>
          <w:rFonts w:hint="eastAsia" w:ascii="方正小标宋简体" w:hAnsi="方正小标宋简体" w:eastAsia="方正小标宋简体" w:cs="方正小标宋简体"/>
          <w:b/>
          <w:bCs/>
          <w:color w:val="3F3F3F"/>
          <w:kern w:val="0"/>
          <w:sz w:val="36"/>
          <w:szCs w:val="36"/>
          <w:lang w:val="en-US" w:eastAsia="zh-CN"/>
        </w:rPr>
        <w:t>6</w:t>
      </w:r>
      <w:r>
        <w:rPr>
          <w:rFonts w:hint="eastAsia" w:ascii="方正小标宋简体" w:hAnsi="方正小标宋简体" w:eastAsia="方正小标宋简体" w:cs="方正小标宋简体"/>
          <w:b/>
          <w:bCs/>
          <w:color w:val="3F3F3F"/>
          <w:kern w:val="0"/>
          <w:sz w:val="36"/>
          <w:szCs w:val="36"/>
        </w:rPr>
        <w:t>年武汉理工大学国际学生（研究生）招生简章</w:t>
      </w:r>
    </w:p>
    <w:p w14:paraId="3E805323">
      <w:pPr>
        <w:widowControl/>
        <w:shd w:val="clear" w:color="auto" w:fill="FFFFFF"/>
        <w:spacing w:line="225" w:lineRule="atLeast"/>
        <w:rPr>
          <w:rFonts w:ascii="宋体" w:hAnsi="宋体" w:eastAsia="宋体" w:cs="宋体"/>
          <w:color w:val="3F3F3F"/>
          <w:kern w:val="0"/>
          <w:szCs w:val="21"/>
        </w:rPr>
      </w:pPr>
      <w:r>
        <w:rPr>
          <w:rFonts w:ascii="Arial" w:hAnsi="Arial" w:eastAsia="宋体" w:cs="Arial"/>
          <w:color w:val="3F3F3F"/>
          <w:kern w:val="0"/>
          <w:szCs w:val="21"/>
        </w:rPr>
        <w:t> </w:t>
      </w:r>
    </w:p>
    <w:p w14:paraId="1740CE09">
      <w:pPr>
        <w:widowControl/>
        <w:shd w:val="clear" w:color="auto" w:fill="FFFFFF"/>
        <w:spacing w:line="460" w:lineRule="exact"/>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一、学校简介</w:t>
      </w:r>
    </w:p>
    <w:p w14:paraId="32494C0F">
      <w:pPr>
        <w:widowControl/>
        <w:shd w:val="clear" w:color="auto" w:fill="FFFFFF"/>
        <w:spacing w:line="276" w:lineRule="auto"/>
        <w:ind w:firstLine="560" w:firstLineChars="200"/>
        <w:jc w:val="both"/>
        <w:rPr>
          <w:rFonts w:ascii="宋体" w:hAnsi="宋体" w:eastAsia="宋体" w:cs="Arial"/>
          <w:kern w:val="0"/>
          <w:sz w:val="28"/>
          <w:szCs w:val="28"/>
        </w:rPr>
      </w:pPr>
      <w:r>
        <w:rPr>
          <w:rFonts w:hint="eastAsia" w:ascii="宋体" w:hAnsi="宋体" w:eastAsia="宋体" w:cs="Arial"/>
          <w:kern w:val="0"/>
          <w:sz w:val="28"/>
          <w:szCs w:val="28"/>
        </w:rPr>
        <w:t>武汉理工大学是教育部直属全国重点大学，是首批列入国家“211工程”和“双一流”建设高校。学校办学历史起源于1898年，是中国建材建工、交通、汽车三大行业高层次人才培养和科技创新的重要基地。学校现有马房山校区、余家头校区和南湖校区，占地近4000亩</w:t>
      </w:r>
      <w:r>
        <w:rPr>
          <w:rFonts w:hint="eastAsia" w:ascii="宋体" w:hAnsi="宋体" w:eastAsia="宋体" w:cs="Arial"/>
          <w:kern w:val="0"/>
          <w:sz w:val="28"/>
          <w:szCs w:val="28"/>
          <w:lang w:val="en-US" w:eastAsia="zh-CN"/>
        </w:rPr>
        <w:t>,</w:t>
      </w:r>
      <w:r>
        <w:rPr>
          <w:rFonts w:hint="eastAsia" w:ascii="宋体" w:hAnsi="宋体" w:eastAsia="宋体" w:cs="Arial"/>
          <w:kern w:val="0"/>
          <w:sz w:val="28"/>
          <w:szCs w:val="28"/>
        </w:rPr>
        <w:t>校舍总建筑面积195万平方米，4座现代化图书馆藏书407万余册。</w:t>
      </w:r>
    </w:p>
    <w:p w14:paraId="1BFA3F01">
      <w:pPr>
        <w:widowControl/>
        <w:shd w:val="clear" w:color="auto" w:fill="FFFFFF"/>
        <w:spacing w:line="276" w:lineRule="auto"/>
        <w:ind w:firstLine="560" w:firstLineChars="200"/>
        <w:jc w:val="both"/>
        <w:rPr>
          <w:rFonts w:ascii="宋体" w:hAnsi="宋体" w:eastAsia="宋体" w:cs="Arial"/>
          <w:kern w:val="0"/>
          <w:sz w:val="28"/>
          <w:szCs w:val="28"/>
        </w:rPr>
      </w:pPr>
      <w:r>
        <w:rPr>
          <w:rFonts w:hint="eastAsia" w:ascii="宋体" w:hAnsi="宋体" w:eastAsia="宋体" w:cs="Arial"/>
          <w:kern w:val="0"/>
          <w:sz w:val="28"/>
          <w:szCs w:val="28"/>
        </w:rPr>
        <w:t>学校以工学为主，理、工、经、管、艺术、文、法等多学科相互融合、协调发展。现有一级学科博士学位授权点2</w:t>
      </w:r>
      <w:r>
        <w:rPr>
          <w:rFonts w:hint="eastAsia" w:ascii="宋体" w:hAnsi="宋体" w:eastAsia="宋体" w:cs="Arial"/>
          <w:kern w:val="0"/>
          <w:sz w:val="28"/>
          <w:szCs w:val="28"/>
          <w:lang w:val="en-US" w:eastAsia="zh-CN"/>
        </w:rPr>
        <w:t>3</w:t>
      </w:r>
      <w:r>
        <w:rPr>
          <w:rFonts w:hint="eastAsia" w:ascii="宋体" w:hAnsi="宋体" w:eastAsia="宋体" w:cs="Arial"/>
          <w:kern w:val="0"/>
          <w:sz w:val="28"/>
          <w:szCs w:val="28"/>
        </w:rPr>
        <w:t>个，博士专业学位授权类别</w:t>
      </w:r>
      <w:r>
        <w:rPr>
          <w:rFonts w:hint="eastAsia" w:ascii="宋体" w:hAnsi="宋体" w:eastAsia="宋体" w:cs="Arial"/>
          <w:kern w:val="0"/>
          <w:sz w:val="28"/>
          <w:szCs w:val="28"/>
          <w:lang w:val="en-US" w:eastAsia="zh-CN"/>
        </w:rPr>
        <w:t>6</w:t>
      </w:r>
      <w:r>
        <w:rPr>
          <w:rFonts w:hint="eastAsia" w:ascii="宋体" w:hAnsi="宋体" w:eastAsia="宋体" w:cs="Arial"/>
          <w:kern w:val="0"/>
          <w:sz w:val="28"/>
          <w:szCs w:val="28"/>
        </w:rPr>
        <w:t>个，一级学科硕士学位授权点4</w:t>
      </w:r>
      <w:r>
        <w:rPr>
          <w:rFonts w:hint="eastAsia" w:ascii="宋体" w:hAnsi="宋体" w:eastAsia="宋体" w:cs="Arial"/>
          <w:kern w:val="0"/>
          <w:sz w:val="28"/>
          <w:szCs w:val="28"/>
          <w:lang w:val="en-US" w:eastAsia="zh-CN"/>
        </w:rPr>
        <w:t>5</w:t>
      </w:r>
      <w:r>
        <w:rPr>
          <w:rFonts w:hint="eastAsia" w:ascii="宋体" w:hAnsi="宋体" w:eastAsia="宋体" w:cs="Arial"/>
          <w:kern w:val="0"/>
          <w:sz w:val="28"/>
          <w:szCs w:val="28"/>
        </w:rPr>
        <w:t>个，硕士专业学位授权类别26个，本科专业10</w:t>
      </w:r>
      <w:r>
        <w:rPr>
          <w:rFonts w:hint="eastAsia" w:ascii="宋体" w:hAnsi="宋体" w:eastAsia="宋体" w:cs="Arial"/>
          <w:kern w:val="0"/>
          <w:sz w:val="28"/>
          <w:szCs w:val="28"/>
          <w:lang w:val="en-US" w:eastAsia="zh-CN"/>
        </w:rPr>
        <w:t>3</w:t>
      </w:r>
      <w:r>
        <w:rPr>
          <w:rFonts w:hint="eastAsia" w:ascii="宋体" w:hAnsi="宋体" w:eastAsia="宋体" w:cs="Arial"/>
          <w:kern w:val="0"/>
          <w:sz w:val="28"/>
          <w:szCs w:val="28"/>
        </w:rPr>
        <w:t>个。学校建有5</w:t>
      </w:r>
      <w:r>
        <w:rPr>
          <w:rFonts w:hint="eastAsia" w:ascii="宋体" w:hAnsi="宋体" w:eastAsia="宋体" w:cs="Arial"/>
          <w:kern w:val="0"/>
          <w:sz w:val="28"/>
          <w:szCs w:val="28"/>
          <w:lang w:val="en-US" w:eastAsia="zh-CN"/>
        </w:rPr>
        <w:t>2</w:t>
      </w:r>
      <w:r>
        <w:rPr>
          <w:rFonts w:hint="eastAsia" w:ascii="宋体" w:hAnsi="宋体" w:eastAsia="宋体" w:cs="Arial"/>
          <w:kern w:val="0"/>
          <w:sz w:val="28"/>
          <w:szCs w:val="28"/>
        </w:rPr>
        <w:t>个国家级和省部级科研基地，3个省部级协同创新平台，</w:t>
      </w:r>
      <w:r>
        <w:rPr>
          <w:rFonts w:hint="eastAsia" w:ascii="宋体" w:hAnsi="宋体" w:eastAsia="宋体" w:cs="Arial"/>
          <w:kern w:val="0"/>
          <w:sz w:val="28"/>
          <w:szCs w:val="28"/>
          <w:lang w:val="en-US" w:eastAsia="zh-CN"/>
        </w:rPr>
        <w:t>204</w:t>
      </w:r>
      <w:r>
        <w:rPr>
          <w:rFonts w:hint="eastAsia" w:ascii="宋体" w:hAnsi="宋体" w:eastAsia="宋体" w:cs="Arial"/>
          <w:kern w:val="0"/>
          <w:sz w:val="28"/>
          <w:szCs w:val="28"/>
        </w:rPr>
        <w:t>个科技合作与成果转化机构。学校与国外著名高校及研究机构建立了18个高水平国际研究合作平台、12个国家级国际科技合作基地，与美国、英国、日本、法国、加拿大、澳大利亚、俄罗斯、荷兰等国家和地区的190多所大学和科研机构建立了人才培养、学术交流及科研合作等关系，聘请了</w:t>
      </w:r>
      <w:r>
        <w:rPr>
          <w:rFonts w:hint="eastAsia" w:ascii="宋体" w:hAnsi="宋体" w:eastAsia="宋体" w:cs="Arial"/>
          <w:kern w:val="0"/>
          <w:sz w:val="28"/>
          <w:szCs w:val="28"/>
          <w:lang w:val="en-US" w:eastAsia="zh-CN"/>
        </w:rPr>
        <w:t>200</w:t>
      </w:r>
      <w:r>
        <w:rPr>
          <w:rFonts w:hint="eastAsia" w:ascii="宋体" w:hAnsi="宋体" w:eastAsia="宋体" w:cs="Arial"/>
          <w:kern w:val="0"/>
          <w:sz w:val="28"/>
          <w:szCs w:val="28"/>
        </w:rPr>
        <w:t>余名国外著名学者担任学校战略科学家、客座教授和名誉教授等。学校围绕“建设让人民满意、让世人仰慕的优秀大学”的崇高大学理想，努力建设成为特色鲜明的世界一流大学。</w:t>
      </w:r>
    </w:p>
    <w:p w14:paraId="3FB6C60A">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560" w:firstLineChars="200"/>
        <w:textAlignment w:val="auto"/>
        <w:rPr>
          <w:rFonts w:hint="eastAsia" w:ascii="宋体" w:hAnsi="宋体" w:eastAsia="宋体" w:cs="宋体"/>
          <w:kern w:val="0"/>
          <w:sz w:val="28"/>
          <w:szCs w:val="28"/>
        </w:rPr>
      </w:pPr>
    </w:p>
    <w:p w14:paraId="3675D31F">
      <w:pPr>
        <w:widowControl/>
        <w:shd w:val="clear" w:color="auto" w:fill="FFFFFF"/>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二、招生专业</w:t>
      </w:r>
    </w:p>
    <w:p w14:paraId="44BCEB20">
      <w:pPr>
        <w:widowControl/>
        <w:shd w:val="clear" w:color="auto" w:fill="FFFFFF"/>
        <w:jc w:val="left"/>
        <w:rPr>
          <w:rFonts w:hint="eastAsia" w:ascii="宋体" w:hAnsi="宋体" w:eastAsia="宋体" w:cs="宋体"/>
          <w:b/>
          <w:bCs/>
          <w:color w:val="3F3F3F"/>
          <w:kern w:val="0"/>
          <w:sz w:val="28"/>
          <w:szCs w:val="28"/>
          <w:lang w:val="en-US" w:eastAsia="zh-CN"/>
        </w:rPr>
      </w:pPr>
      <w:r>
        <w:rPr>
          <w:rFonts w:hint="eastAsia" w:ascii="宋体" w:hAnsi="宋体" w:eastAsia="宋体" w:cs="宋体"/>
          <w:kern w:val="0"/>
          <w:sz w:val="28"/>
          <w:szCs w:val="28"/>
        </w:rPr>
        <w:t>1.中文授课</w:t>
      </w:r>
      <w:r>
        <w:rPr>
          <w:rFonts w:hint="eastAsia" w:ascii="宋体" w:hAnsi="宋体" w:eastAsia="宋体" w:cs="宋体"/>
          <w:kern w:val="0"/>
          <w:sz w:val="28"/>
          <w:szCs w:val="28"/>
          <w:lang w:eastAsia="zh-CN"/>
        </w:rPr>
        <w:t>项目</w:t>
      </w:r>
    </w:p>
    <w:tbl>
      <w:tblPr>
        <w:tblStyle w:val="1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7138"/>
      </w:tblGrid>
      <w:tr w14:paraId="357D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79B96299">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工  学</w:t>
            </w:r>
          </w:p>
        </w:tc>
        <w:tc>
          <w:tcPr>
            <w:tcW w:w="7138" w:type="dxa"/>
            <w:vAlign w:val="center"/>
          </w:tcPr>
          <w:p w14:paraId="263B7AF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材料科学与工程；交通运输工程；船舶与海洋工程；机械工程；土木工程；建筑学；</w:t>
            </w:r>
            <w:r>
              <w:rPr>
                <w:rFonts w:hint="eastAsia" w:ascii="宋体" w:hAnsi="宋体" w:eastAsia="宋体" w:cs="宋体"/>
                <w:kern w:val="0"/>
                <w:sz w:val="28"/>
                <w:szCs w:val="28"/>
                <w:lang w:eastAsia="zh-CN"/>
              </w:rPr>
              <w:t>车辆工程；工业工程；</w:t>
            </w:r>
            <w:r>
              <w:rPr>
                <w:rFonts w:hint="eastAsia" w:ascii="宋体" w:hAnsi="宋体" w:eastAsia="宋体" w:cs="宋体"/>
                <w:kern w:val="0"/>
                <w:sz w:val="28"/>
                <w:szCs w:val="28"/>
              </w:rPr>
              <w:t>计算机科学与技术；软件工程；</w:t>
            </w:r>
            <w:r>
              <w:rPr>
                <w:rFonts w:hint="eastAsia" w:ascii="宋体" w:hAnsi="宋体" w:eastAsia="宋体" w:cs="宋体"/>
                <w:kern w:val="0"/>
                <w:sz w:val="28"/>
                <w:szCs w:val="28"/>
                <w:lang w:eastAsia="zh-CN"/>
              </w:rPr>
              <w:t>电气工程；</w:t>
            </w:r>
            <w:r>
              <w:rPr>
                <w:rFonts w:hint="eastAsia" w:ascii="宋体" w:hAnsi="宋体" w:eastAsia="宋体" w:cs="宋体"/>
                <w:kern w:val="0"/>
                <w:sz w:val="28"/>
                <w:szCs w:val="28"/>
              </w:rPr>
              <w:t>信息与通</w:t>
            </w:r>
            <w:r>
              <w:rPr>
                <w:rFonts w:hint="eastAsia" w:ascii="宋体" w:hAnsi="宋体" w:eastAsia="宋体" w:cs="宋体"/>
                <w:kern w:val="0"/>
                <w:sz w:val="28"/>
                <w:szCs w:val="28"/>
                <w:lang w:eastAsia="zh-CN"/>
              </w:rPr>
              <w:t>信</w:t>
            </w:r>
            <w:r>
              <w:rPr>
                <w:rFonts w:hint="eastAsia" w:ascii="宋体" w:hAnsi="宋体" w:eastAsia="宋体" w:cs="宋体"/>
                <w:kern w:val="0"/>
                <w:sz w:val="28"/>
                <w:szCs w:val="28"/>
              </w:rPr>
              <w:t>工程；</w:t>
            </w:r>
            <w:r>
              <w:rPr>
                <w:rFonts w:hint="eastAsia" w:ascii="宋体" w:hAnsi="宋体" w:eastAsia="宋体" w:cs="宋体"/>
                <w:kern w:val="0"/>
                <w:sz w:val="28"/>
                <w:szCs w:val="28"/>
                <w:lang w:eastAsia="zh-CN"/>
              </w:rPr>
              <w:t>环境科学与工程</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电子科学与技术</w:t>
            </w:r>
            <w:r>
              <w:rPr>
                <w:rFonts w:hint="eastAsia" w:ascii="宋体" w:hAnsi="宋体" w:eastAsia="宋体" w:cs="宋体"/>
                <w:kern w:val="0"/>
                <w:sz w:val="28"/>
                <w:szCs w:val="28"/>
              </w:rPr>
              <w:t>；矿业工程；能源动力；</w:t>
            </w:r>
            <w:r>
              <w:rPr>
                <w:rFonts w:hint="eastAsia" w:ascii="宋体" w:hAnsi="宋体" w:eastAsia="宋体" w:cs="宋体"/>
                <w:kern w:val="0"/>
                <w:sz w:val="28"/>
                <w:szCs w:val="28"/>
                <w:lang w:eastAsia="zh-CN"/>
              </w:rPr>
              <w:t>力学；</w:t>
            </w:r>
            <w:r>
              <w:rPr>
                <w:rFonts w:hint="eastAsia" w:ascii="宋体" w:hAnsi="宋体" w:eastAsia="宋体" w:cs="宋体"/>
                <w:kern w:val="0"/>
                <w:sz w:val="28"/>
                <w:szCs w:val="28"/>
              </w:rPr>
              <w:t>化学工程与技术</w:t>
            </w:r>
            <w:r>
              <w:rPr>
                <w:rFonts w:hint="eastAsia" w:ascii="宋体" w:hAnsi="宋体" w:eastAsia="宋体" w:cs="宋体"/>
                <w:kern w:val="0"/>
                <w:sz w:val="28"/>
                <w:szCs w:val="28"/>
                <w:lang w:eastAsia="zh-CN"/>
              </w:rPr>
              <w:t>；安全科学与工程等</w:t>
            </w:r>
          </w:p>
        </w:tc>
      </w:tr>
      <w:tr w14:paraId="4EF7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3535A411">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理  学</w:t>
            </w:r>
          </w:p>
        </w:tc>
        <w:tc>
          <w:tcPr>
            <w:tcW w:w="7138" w:type="dxa"/>
            <w:vAlign w:val="center"/>
          </w:tcPr>
          <w:p w14:paraId="3026111D">
            <w:pPr>
              <w:keepNext w:val="0"/>
              <w:keepLines w:val="0"/>
              <w:pageBreakBefore w:val="0"/>
              <w:widowControl/>
              <w:kinsoku/>
              <w:wordWrap/>
              <w:overflowPunct/>
              <w:topLinePunct w:val="0"/>
              <w:autoSpaceDE/>
              <w:autoSpaceDN/>
              <w:bidi w:val="0"/>
              <w:adjustRightInd/>
              <w:snapToGrid/>
              <w:spacing w:line="420" w:lineRule="atLeast"/>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化学；</w:t>
            </w:r>
            <w:r>
              <w:rPr>
                <w:rFonts w:hint="eastAsia" w:ascii="宋体" w:hAnsi="宋体" w:eastAsia="宋体" w:cs="宋体"/>
                <w:kern w:val="0"/>
                <w:sz w:val="28"/>
                <w:szCs w:val="28"/>
              </w:rPr>
              <w:t>数学；物理学</w:t>
            </w:r>
            <w:r>
              <w:rPr>
                <w:rFonts w:hint="eastAsia" w:ascii="宋体" w:hAnsi="宋体" w:eastAsia="宋体" w:cs="宋体"/>
                <w:kern w:val="0"/>
                <w:sz w:val="28"/>
                <w:szCs w:val="28"/>
                <w:lang w:eastAsia="zh-CN"/>
              </w:rPr>
              <w:t>；统计学</w:t>
            </w:r>
          </w:p>
        </w:tc>
      </w:tr>
      <w:tr w14:paraId="4045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72B319F6">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管理学</w:t>
            </w:r>
          </w:p>
        </w:tc>
        <w:tc>
          <w:tcPr>
            <w:tcW w:w="7138" w:type="dxa"/>
            <w:vAlign w:val="center"/>
          </w:tcPr>
          <w:p w14:paraId="349524EB">
            <w:pPr>
              <w:keepNext w:val="0"/>
              <w:keepLines w:val="0"/>
              <w:pageBreakBefore w:val="0"/>
              <w:widowControl/>
              <w:kinsoku/>
              <w:wordWrap/>
              <w:overflowPunct/>
              <w:topLinePunct w:val="0"/>
              <w:autoSpaceDE/>
              <w:autoSpaceDN/>
              <w:bidi w:val="0"/>
              <w:adjustRightInd/>
              <w:snapToGrid/>
              <w:spacing w:line="420" w:lineRule="atLeas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工商管理学；</w:t>
            </w:r>
            <w:r>
              <w:rPr>
                <w:rFonts w:hint="eastAsia" w:ascii="宋体" w:hAnsi="宋体" w:eastAsia="宋体" w:cs="宋体"/>
                <w:kern w:val="0"/>
                <w:sz w:val="28"/>
                <w:szCs w:val="28"/>
                <w:lang w:eastAsia="zh-CN"/>
              </w:rPr>
              <w:t>公共管理学</w:t>
            </w:r>
            <w:r>
              <w:rPr>
                <w:rFonts w:hint="eastAsia" w:ascii="宋体" w:hAnsi="宋体" w:eastAsia="宋体" w:cs="宋体"/>
                <w:kern w:val="0"/>
                <w:sz w:val="28"/>
                <w:szCs w:val="28"/>
              </w:rPr>
              <w:t>；管理科学与工程</w:t>
            </w:r>
          </w:p>
        </w:tc>
      </w:tr>
      <w:tr w14:paraId="2D2D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0BD55737">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经济学</w:t>
            </w:r>
          </w:p>
        </w:tc>
        <w:tc>
          <w:tcPr>
            <w:tcW w:w="7138" w:type="dxa"/>
            <w:vAlign w:val="center"/>
          </w:tcPr>
          <w:p w14:paraId="40F99F17">
            <w:pPr>
              <w:keepNext w:val="0"/>
              <w:keepLines w:val="0"/>
              <w:pageBreakBefore w:val="0"/>
              <w:widowControl/>
              <w:kinsoku/>
              <w:wordWrap/>
              <w:overflowPunct/>
              <w:topLinePunct w:val="0"/>
              <w:autoSpaceDE/>
              <w:autoSpaceDN/>
              <w:bidi w:val="0"/>
              <w:adjustRightInd/>
              <w:snapToGrid/>
              <w:spacing w:line="420" w:lineRule="atLeast"/>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应用经济学；金融</w:t>
            </w:r>
            <w:r>
              <w:rPr>
                <w:rFonts w:hint="eastAsia" w:ascii="宋体" w:hAnsi="宋体" w:eastAsia="宋体" w:cs="宋体"/>
                <w:kern w:val="0"/>
                <w:sz w:val="28"/>
                <w:szCs w:val="28"/>
                <w:lang w:eastAsia="zh-CN"/>
              </w:rPr>
              <w:t>；国际商务</w:t>
            </w:r>
          </w:p>
        </w:tc>
      </w:tr>
      <w:tr w14:paraId="0208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57B3EB46">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法  学</w:t>
            </w:r>
          </w:p>
        </w:tc>
        <w:tc>
          <w:tcPr>
            <w:tcW w:w="7138" w:type="dxa"/>
            <w:vAlign w:val="center"/>
          </w:tcPr>
          <w:p w14:paraId="553C08A7">
            <w:pPr>
              <w:keepNext w:val="0"/>
              <w:keepLines w:val="0"/>
              <w:pageBreakBefore w:val="0"/>
              <w:widowControl/>
              <w:kinsoku/>
              <w:wordWrap/>
              <w:overflowPunct/>
              <w:topLinePunct w:val="0"/>
              <w:autoSpaceDE/>
              <w:autoSpaceDN/>
              <w:bidi w:val="0"/>
              <w:adjustRightInd/>
              <w:snapToGrid/>
              <w:spacing w:line="420" w:lineRule="atLeast"/>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法学；社会工作</w:t>
            </w:r>
            <w:r>
              <w:rPr>
                <w:rFonts w:hint="eastAsia" w:ascii="宋体" w:hAnsi="宋体" w:eastAsia="宋体" w:cs="宋体"/>
                <w:kern w:val="0"/>
                <w:sz w:val="28"/>
                <w:szCs w:val="28"/>
                <w:lang w:eastAsia="zh-CN"/>
              </w:rPr>
              <w:t>；政治学</w:t>
            </w:r>
          </w:p>
        </w:tc>
      </w:tr>
      <w:tr w14:paraId="1DA9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128830E1">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文  学</w:t>
            </w:r>
          </w:p>
        </w:tc>
        <w:tc>
          <w:tcPr>
            <w:tcW w:w="7138" w:type="dxa"/>
            <w:vAlign w:val="center"/>
          </w:tcPr>
          <w:p w14:paraId="6027818D">
            <w:pPr>
              <w:keepNext w:val="0"/>
              <w:keepLines w:val="0"/>
              <w:pageBreakBefore w:val="0"/>
              <w:widowControl/>
              <w:kinsoku/>
              <w:wordWrap/>
              <w:overflowPunct/>
              <w:topLinePunct w:val="0"/>
              <w:autoSpaceDE/>
              <w:autoSpaceDN/>
              <w:bidi w:val="0"/>
              <w:adjustRightInd/>
              <w:snapToGrid/>
              <w:spacing w:line="420" w:lineRule="atLeas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外国语言文学；</w:t>
            </w:r>
            <w:r>
              <w:rPr>
                <w:rFonts w:hint="eastAsia" w:ascii="宋体" w:hAnsi="宋体" w:eastAsia="宋体" w:cs="宋体"/>
                <w:kern w:val="0"/>
                <w:sz w:val="28"/>
                <w:szCs w:val="28"/>
                <w:lang w:eastAsia="zh-CN"/>
              </w:rPr>
              <w:t>哲学；</w:t>
            </w:r>
            <w:r>
              <w:rPr>
                <w:rFonts w:hint="eastAsia" w:ascii="宋体" w:hAnsi="宋体" w:eastAsia="宋体" w:cs="宋体"/>
                <w:kern w:val="0"/>
                <w:sz w:val="28"/>
                <w:szCs w:val="28"/>
              </w:rPr>
              <w:t>新闻传播学</w:t>
            </w:r>
          </w:p>
        </w:tc>
      </w:tr>
      <w:tr w14:paraId="0E8C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7C9A3EE0">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教育学</w:t>
            </w:r>
          </w:p>
        </w:tc>
        <w:tc>
          <w:tcPr>
            <w:tcW w:w="7138" w:type="dxa"/>
            <w:vAlign w:val="center"/>
          </w:tcPr>
          <w:p w14:paraId="1741522C">
            <w:pPr>
              <w:keepNext w:val="0"/>
              <w:keepLines w:val="0"/>
              <w:pageBreakBefore w:val="0"/>
              <w:widowControl/>
              <w:kinsoku/>
              <w:wordWrap/>
              <w:overflowPunct/>
              <w:topLinePunct w:val="0"/>
              <w:autoSpaceDE/>
              <w:autoSpaceDN/>
              <w:bidi w:val="0"/>
              <w:adjustRightInd/>
              <w:snapToGrid/>
              <w:spacing w:line="420" w:lineRule="atLeast"/>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国际中文教育</w:t>
            </w:r>
            <w:r>
              <w:rPr>
                <w:rFonts w:hint="eastAsia" w:ascii="宋体" w:hAnsi="宋体" w:eastAsia="宋体" w:cs="宋体"/>
                <w:kern w:val="0"/>
                <w:sz w:val="28"/>
                <w:szCs w:val="28"/>
                <w:lang w:eastAsia="zh-CN"/>
              </w:rPr>
              <w:t>；教育学</w:t>
            </w:r>
          </w:p>
        </w:tc>
      </w:tr>
      <w:tr w14:paraId="3006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3DC3F023">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艺术学</w:t>
            </w:r>
          </w:p>
        </w:tc>
        <w:tc>
          <w:tcPr>
            <w:tcW w:w="7138" w:type="dxa"/>
            <w:vAlign w:val="center"/>
          </w:tcPr>
          <w:p w14:paraId="3310A489">
            <w:pPr>
              <w:keepNext w:val="0"/>
              <w:keepLines w:val="0"/>
              <w:pageBreakBefore w:val="0"/>
              <w:widowControl/>
              <w:kinsoku/>
              <w:wordWrap/>
              <w:overflowPunct/>
              <w:topLinePunct w:val="0"/>
              <w:autoSpaceDE/>
              <w:autoSpaceDN/>
              <w:bidi w:val="0"/>
              <w:adjustRightInd/>
              <w:snapToGrid/>
              <w:spacing w:line="420" w:lineRule="atLeast"/>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艺术学；设计</w:t>
            </w:r>
            <w:r>
              <w:rPr>
                <w:rFonts w:hint="eastAsia" w:ascii="宋体" w:hAnsi="宋体" w:eastAsia="宋体" w:cs="宋体"/>
                <w:kern w:val="0"/>
                <w:sz w:val="28"/>
                <w:szCs w:val="28"/>
                <w:lang w:eastAsia="zh-CN"/>
              </w:rPr>
              <w:t>学</w:t>
            </w:r>
          </w:p>
        </w:tc>
      </w:tr>
    </w:tbl>
    <w:p w14:paraId="4EFBA075">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3F3F3F"/>
          <w:kern w:val="0"/>
          <w:sz w:val="28"/>
          <w:szCs w:val="28"/>
        </w:rPr>
      </w:pPr>
      <w:r>
        <w:rPr>
          <w:rFonts w:hint="eastAsia" w:ascii="宋体" w:hAnsi="宋体" w:eastAsia="宋体" w:cs="宋体"/>
          <w:color w:val="3F3F3F"/>
          <w:kern w:val="0"/>
          <w:sz w:val="28"/>
          <w:szCs w:val="28"/>
        </w:rPr>
        <w:t>详见：</w:t>
      </w:r>
      <w:r>
        <w:rPr>
          <w:rFonts w:hint="eastAsia" w:ascii="Times New Roman" w:hAnsi="Times New Roman" w:eastAsia="宋体" w:cs="Times New Roman"/>
          <w:sz w:val="28"/>
          <w:szCs w:val="28"/>
        </w:rPr>
        <w:t>http://gd.whut.edu.cn/zs/zsjz/</w:t>
      </w:r>
    </w:p>
    <w:p w14:paraId="3E0C0DFA">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b w:val="0"/>
          <w:bCs/>
          <w:color w:val="3F3F3F"/>
          <w:kern w:val="0"/>
          <w:sz w:val="28"/>
          <w:szCs w:val="28"/>
        </w:rPr>
        <w:t>2.</w:t>
      </w:r>
      <w:r>
        <w:rPr>
          <w:rFonts w:hint="eastAsia" w:ascii="宋体" w:hAnsi="宋体" w:eastAsia="宋体" w:cs="宋体"/>
          <w:kern w:val="0"/>
          <w:sz w:val="28"/>
          <w:szCs w:val="28"/>
        </w:rPr>
        <w:t>英</w:t>
      </w:r>
      <w:r>
        <w:rPr>
          <w:rFonts w:hint="eastAsia" w:ascii="宋体" w:hAnsi="宋体" w:eastAsia="宋体" w:cs="宋体"/>
          <w:kern w:val="0"/>
          <w:sz w:val="28"/>
          <w:szCs w:val="28"/>
          <w:lang w:eastAsia="zh-CN"/>
        </w:rPr>
        <w:t>文</w:t>
      </w:r>
      <w:r>
        <w:rPr>
          <w:rFonts w:hint="eastAsia" w:ascii="宋体" w:hAnsi="宋体" w:eastAsia="宋体" w:cs="宋体"/>
          <w:kern w:val="0"/>
          <w:sz w:val="28"/>
          <w:szCs w:val="28"/>
        </w:rPr>
        <w:t>授课项目</w:t>
      </w:r>
    </w:p>
    <w:p w14:paraId="309724B4">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default" w:ascii="Times New Roman" w:hAnsi="Times New Roman" w:eastAsia="宋体" w:cs="Times New Roman"/>
          <w:sz w:val="28"/>
          <w:szCs w:val="28"/>
        </w:rPr>
      </w:pPr>
      <w:r>
        <w:rPr>
          <w:rFonts w:hint="eastAsia" w:ascii="宋体" w:hAnsi="宋体" w:eastAsia="宋体" w:cs="宋体"/>
          <w:kern w:val="0"/>
          <w:sz w:val="28"/>
          <w:szCs w:val="28"/>
        </w:rPr>
        <w:t>硕士研究生：应用经济学；工商管理；计算机科学与技术；材料科学与工程；机械工程；土木工程；交通运输工程；矿业工程；车辆工程；法学；建筑学；数学；物理学；化学工程与技术。</w:t>
      </w:r>
      <w:r>
        <w:rPr>
          <w:rFonts w:hint="eastAsia" w:ascii="宋体" w:hAnsi="宋体" w:eastAsia="宋体" w:cs="宋体"/>
          <w:kern w:val="0"/>
          <w:sz w:val="28"/>
          <w:szCs w:val="28"/>
          <w:lang w:eastAsia="zh-CN"/>
        </w:rPr>
        <w:t>详见</w:t>
      </w:r>
      <w:r>
        <w:rPr>
          <w:rFonts w:hint="eastAsia" w:ascii="Times New Roman" w:hAnsi="Times New Roman" w:eastAsia="宋体" w:cs="Times New Roman"/>
          <w:sz w:val="28"/>
          <w:szCs w:val="28"/>
        </w:rPr>
        <w:t>http://gd.whut.edu.cn/zs/zsjz/</w:t>
      </w:r>
    </w:p>
    <w:p w14:paraId="49D15589">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博士研究生</w:t>
      </w:r>
      <w:r>
        <w:rPr>
          <w:rFonts w:hint="eastAsia" w:ascii="宋体" w:hAnsi="宋体" w:eastAsia="宋体" w:cs="宋体"/>
          <w:color w:val="3F3F3F"/>
          <w:kern w:val="0"/>
          <w:sz w:val="28"/>
          <w:szCs w:val="28"/>
          <w:lang w:val="en-US" w:eastAsia="zh-CN"/>
        </w:rPr>
        <w:t>:</w:t>
      </w:r>
      <w:r>
        <w:rPr>
          <w:rFonts w:hint="eastAsia" w:ascii="宋体" w:hAnsi="宋体" w:eastAsia="宋体" w:cs="宋体"/>
          <w:color w:val="3F3F3F"/>
          <w:kern w:val="0"/>
          <w:sz w:val="28"/>
          <w:szCs w:val="28"/>
        </w:rPr>
        <w:t>学科类别详见</w:t>
      </w:r>
      <w:r>
        <w:rPr>
          <w:rFonts w:hint="eastAsia" w:ascii="Times New Roman" w:hAnsi="Times New Roman" w:eastAsia="宋体" w:cs="Times New Roman"/>
          <w:sz w:val="28"/>
          <w:szCs w:val="28"/>
        </w:rPr>
        <w:t>http://gd.whut.edu.cn/zs/zsjz/</w:t>
      </w:r>
    </w:p>
    <w:p w14:paraId="452E2228">
      <w:pPr>
        <w:widowControl/>
        <w:shd w:val="clear" w:color="auto" w:fill="FFFFFF"/>
        <w:spacing w:before="156" w:beforeLines="50" w:line="460" w:lineRule="exact"/>
        <w:rPr>
          <w:rFonts w:hint="eastAsia" w:ascii="宋体" w:hAnsi="宋体" w:eastAsia="宋体" w:cs="宋体"/>
          <w:b/>
          <w:bCs/>
          <w:color w:val="3F3F3F"/>
          <w:kern w:val="0"/>
          <w:sz w:val="28"/>
          <w:szCs w:val="28"/>
        </w:rPr>
      </w:pPr>
    </w:p>
    <w:p w14:paraId="56E8E27D">
      <w:pPr>
        <w:widowControl/>
        <w:numPr>
          <w:ilvl w:val="0"/>
          <w:numId w:val="1"/>
        </w:numPr>
        <w:shd w:val="clear" w:color="auto" w:fill="FFFFFF"/>
        <w:spacing w:before="156" w:beforeLines="50" w:line="460" w:lineRule="exact"/>
        <w:rPr>
          <w:rFonts w:hint="eastAsia" w:ascii="宋体" w:hAnsi="宋体" w:eastAsia="宋体" w:cs="宋体"/>
          <w:b/>
          <w:bCs/>
          <w:color w:val="3F3F3F"/>
          <w:kern w:val="0"/>
          <w:sz w:val="28"/>
          <w:szCs w:val="28"/>
        </w:rPr>
      </w:pPr>
      <w:r>
        <w:rPr>
          <w:rFonts w:hint="eastAsia" w:ascii="宋体" w:hAnsi="宋体" w:eastAsia="宋体" w:cs="宋体"/>
          <w:b/>
          <w:bCs/>
          <w:color w:val="3F3F3F"/>
          <w:kern w:val="0"/>
          <w:sz w:val="28"/>
          <w:szCs w:val="28"/>
        </w:rPr>
        <w:t>学制与学位的颁发与授予</w:t>
      </w:r>
    </w:p>
    <w:p w14:paraId="138E3BDC">
      <w:pPr>
        <w:widowControl/>
        <w:numPr>
          <w:ilvl w:val="0"/>
          <w:numId w:val="0"/>
        </w:numPr>
        <w:shd w:val="clear" w:color="auto" w:fill="FFFFFF"/>
        <w:spacing w:before="156" w:beforeLines="50" w:line="460" w:lineRule="exact"/>
        <w:ind w:firstLine="560" w:firstLineChars="200"/>
        <w:rPr>
          <w:rFonts w:hint="default" w:ascii="宋体" w:hAnsi="宋体" w:eastAsia="宋体" w:cs="宋体"/>
          <w:b/>
          <w:bCs/>
          <w:color w:val="3F3F3F"/>
          <w:kern w:val="0"/>
          <w:sz w:val="28"/>
          <w:szCs w:val="28"/>
          <w:lang w:val="en-US" w:eastAsia="zh-CN"/>
        </w:rPr>
      </w:pPr>
      <w:r>
        <w:rPr>
          <w:rFonts w:hint="eastAsia" w:ascii="宋体" w:hAnsi="宋体" w:eastAsia="宋体" w:cs="宋体"/>
          <w:b w:val="0"/>
          <w:bCs w:val="0"/>
          <w:kern w:val="0"/>
          <w:sz w:val="28"/>
          <w:szCs w:val="28"/>
          <w:lang w:val="en-US" w:eastAsia="zh-CN"/>
        </w:rPr>
        <w:t>武汉理工大学硕士学位学制三年，博士学位学制四年。学校为完成</w:t>
      </w:r>
    </w:p>
    <w:p w14:paraId="41620756">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规定的教学计划</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考核合格并通过毕业论文答辩</w:t>
      </w:r>
      <w:r>
        <w:rPr>
          <w:rFonts w:hint="eastAsia" w:ascii="宋体" w:hAnsi="宋体" w:eastAsia="宋体" w:cs="宋体"/>
          <w:kern w:val="0"/>
          <w:sz w:val="28"/>
          <w:szCs w:val="28"/>
          <w:lang w:eastAsia="zh-CN"/>
        </w:rPr>
        <w:t>的学生</w:t>
      </w:r>
      <w:r>
        <w:rPr>
          <w:rFonts w:hint="eastAsia" w:ascii="宋体" w:hAnsi="宋体" w:eastAsia="宋体" w:cs="宋体"/>
          <w:kern w:val="0"/>
          <w:sz w:val="28"/>
          <w:szCs w:val="28"/>
        </w:rPr>
        <w:t>颁发硕士或博士毕业证书，经学位审查合格</w:t>
      </w:r>
      <w:r>
        <w:rPr>
          <w:rFonts w:hint="eastAsia" w:ascii="宋体" w:hAnsi="宋体" w:eastAsia="宋体" w:cs="宋体"/>
          <w:kern w:val="0"/>
          <w:sz w:val="28"/>
          <w:szCs w:val="28"/>
          <w:lang w:eastAsia="zh-CN"/>
        </w:rPr>
        <w:t>的学生同时</w:t>
      </w:r>
      <w:r>
        <w:rPr>
          <w:rFonts w:hint="eastAsia" w:ascii="宋体" w:hAnsi="宋体" w:eastAsia="宋体" w:cs="宋体"/>
          <w:kern w:val="0"/>
          <w:sz w:val="28"/>
          <w:szCs w:val="28"/>
        </w:rPr>
        <w:t>授予硕士学位或博士学位。</w:t>
      </w:r>
    </w:p>
    <w:p w14:paraId="2920D7A8">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560" w:firstLineChars="200"/>
        <w:textAlignment w:val="auto"/>
        <w:rPr>
          <w:rFonts w:hint="eastAsia" w:ascii="宋体" w:hAnsi="宋体" w:eastAsia="宋体" w:cs="宋体"/>
          <w:kern w:val="0"/>
          <w:sz w:val="28"/>
          <w:szCs w:val="28"/>
        </w:rPr>
      </w:pPr>
    </w:p>
    <w:p w14:paraId="567814EF">
      <w:pPr>
        <w:widowControl/>
        <w:shd w:val="clear" w:color="auto" w:fill="FFFFFF"/>
        <w:spacing w:before="156" w:beforeLines="50" w:line="460" w:lineRule="exact"/>
        <w:rPr>
          <w:rFonts w:hint="eastAsia" w:ascii="宋体" w:hAnsi="宋体" w:eastAsia="宋体" w:cs="宋体"/>
          <w:b/>
          <w:bCs/>
          <w:color w:val="3F3F3F"/>
          <w:kern w:val="0"/>
          <w:sz w:val="28"/>
          <w:szCs w:val="28"/>
        </w:rPr>
      </w:pPr>
      <w:r>
        <w:rPr>
          <w:rFonts w:hint="eastAsia" w:ascii="宋体" w:hAnsi="宋体" w:eastAsia="宋体" w:cs="宋体"/>
          <w:b/>
          <w:bCs/>
          <w:color w:val="3F3F3F"/>
          <w:kern w:val="0"/>
          <w:sz w:val="28"/>
          <w:szCs w:val="28"/>
        </w:rPr>
        <w:t>四、申请资格</w:t>
      </w:r>
    </w:p>
    <w:p w14:paraId="3C7766FA">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b w:val="0"/>
          <w:bCs/>
          <w:color w:val="3F3F3F"/>
          <w:kern w:val="0"/>
          <w:sz w:val="28"/>
          <w:szCs w:val="28"/>
        </w:rPr>
        <w:t>1.</w:t>
      </w:r>
      <w:r>
        <w:rPr>
          <w:rFonts w:hint="eastAsia" w:ascii="宋体" w:hAnsi="宋体" w:eastAsia="宋体" w:cs="宋体"/>
          <w:b w:val="0"/>
          <w:bCs w:val="0"/>
          <w:kern w:val="0"/>
          <w:sz w:val="28"/>
          <w:szCs w:val="28"/>
        </w:rPr>
        <w:t>品行端正、身体健康的外国公民</w:t>
      </w:r>
      <w:r>
        <w:rPr>
          <w:rFonts w:hint="eastAsia" w:ascii="宋体" w:hAnsi="宋体" w:eastAsia="宋体" w:cs="宋体"/>
          <w:kern w:val="0"/>
          <w:sz w:val="28"/>
          <w:szCs w:val="28"/>
        </w:rPr>
        <w:t>。</w:t>
      </w:r>
    </w:p>
    <w:p w14:paraId="7B7C15D2">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根据中国教育部相关规定，出生时即具有外国国籍但父母双方或一方为中国公民并定居在外国的申请人以及祖国大陆（内地）、香港、澳门和台湾居民在移民后获得外国国籍的申请人，应持有有效的外国护照或国籍证明文件4年（含）以上，且最近4年（截至入学年度的4月30日前）之内有在外国实际居住2年以上的记录（一年中实际在外国居住满9个月可按一年计算，以入境和出境签章为准）。</w:t>
      </w:r>
    </w:p>
    <w:p w14:paraId="03307CB1">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2.学习成绩优良，</w:t>
      </w:r>
      <w:r>
        <w:rPr>
          <w:rFonts w:hint="eastAsia" w:ascii="宋体" w:hAnsi="宋体" w:eastAsia="宋体" w:cs="宋体"/>
          <w:b w:val="0"/>
          <w:bCs w:val="0"/>
          <w:kern w:val="0"/>
          <w:sz w:val="28"/>
          <w:szCs w:val="28"/>
          <w:lang w:eastAsia="zh-CN"/>
        </w:rPr>
        <w:t>拥有官方出具的文凭：</w:t>
      </w:r>
      <w:r>
        <w:rPr>
          <w:rFonts w:hint="eastAsia" w:ascii="宋体" w:hAnsi="宋体" w:eastAsia="宋体" w:cs="宋体"/>
          <w:b w:val="0"/>
          <w:bCs w:val="0"/>
          <w:kern w:val="0"/>
          <w:sz w:val="28"/>
          <w:szCs w:val="28"/>
        </w:rPr>
        <w:t>硕士申请者需具有与中国学士学位相当的学位，博士申请者需具有与中国硕士学位相当的学位。</w:t>
      </w:r>
    </w:p>
    <w:p w14:paraId="4E8B1966">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3.语言水平</w:t>
      </w:r>
    </w:p>
    <w:p w14:paraId="5378AA0F">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 xml:space="preserve">3.1汉语水平(中文授课申请者) </w:t>
      </w:r>
    </w:p>
    <w:p w14:paraId="61C47117">
      <w:pPr>
        <w:keepNext w:val="0"/>
        <w:keepLines w:val="0"/>
        <w:pageBreakBefore w:val="0"/>
        <w:widowControl/>
        <w:shd w:val="clear" w:color="auto" w:fill="FFFFFF"/>
        <w:kinsoku/>
        <w:wordWrap/>
        <w:overflowPunct/>
        <w:topLinePunct w:val="0"/>
        <w:autoSpaceDE/>
        <w:autoSpaceDN/>
        <w:bidi w:val="0"/>
        <w:adjustRightInd/>
        <w:snapToGrid/>
        <w:spacing w:line="23" w:lineRule="atLeast"/>
        <w:ind w:firstLine="560" w:firstLineChars="200"/>
        <w:jc w:val="both"/>
        <w:textAlignment w:val="auto"/>
        <w:rPr>
          <w:rFonts w:hint="eastAsia" w:ascii="宋体" w:hAnsi="宋体" w:eastAsia="宋体" w:cs="宋体"/>
          <w:kern w:val="0"/>
          <w:sz w:val="28"/>
          <w:szCs w:val="28"/>
          <w:lang w:eastAsia="zh-CN"/>
        </w:rPr>
      </w:pPr>
      <w:r>
        <w:rPr>
          <w:rFonts w:hint="eastAsia" w:ascii="宋体" w:hAnsi="宋体" w:eastAsia="宋体" w:cs="宋体"/>
          <w:color w:val="auto"/>
          <w:kern w:val="0"/>
          <w:sz w:val="28"/>
          <w:szCs w:val="28"/>
          <w:lang w:val="en-US" w:eastAsia="zh-CN"/>
        </w:rPr>
        <w:t>前学历阶段授课语言非汉语的申请者需提供</w:t>
      </w:r>
      <w:r>
        <w:rPr>
          <w:rFonts w:hint="eastAsia" w:ascii="宋体" w:hAnsi="宋体" w:eastAsia="宋体" w:cs="宋体"/>
          <w:color w:val="auto"/>
          <w:kern w:val="0"/>
          <w:sz w:val="28"/>
          <w:szCs w:val="28"/>
        </w:rPr>
        <w:t>HSK4级（含）以上</w:t>
      </w:r>
      <w:r>
        <w:rPr>
          <w:rFonts w:hint="eastAsia" w:ascii="宋体" w:hAnsi="宋体" w:eastAsia="宋体" w:cs="宋体"/>
          <w:color w:val="auto"/>
          <w:kern w:val="0"/>
          <w:sz w:val="28"/>
          <w:szCs w:val="28"/>
          <w:lang w:val="en-US" w:eastAsia="zh-CN"/>
        </w:rPr>
        <w:t>汉语水平证明</w:t>
      </w:r>
      <w:r>
        <w:rPr>
          <w:rFonts w:hint="eastAsia" w:ascii="宋体" w:hAnsi="宋体" w:eastAsia="宋体" w:cs="宋体"/>
          <w:color w:val="auto"/>
          <w:kern w:val="0"/>
          <w:sz w:val="28"/>
          <w:szCs w:val="28"/>
          <w:lang w:eastAsia="zh-CN"/>
        </w:rPr>
        <w:t xml:space="preserve">。 </w:t>
      </w:r>
    </w:p>
    <w:p w14:paraId="4FF68205">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3.2英语水平(英语授课申请者)</w:t>
      </w:r>
    </w:p>
    <w:p w14:paraId="0D04EB92">
      <w:pPr>
        <w:keepNext w:val="0"/>
        <w:keepLines w:val="0"/>
        <w:pageBreakBefore w:val="0"/>
        <w:kinsoku/>
        <w:wordWrap/>
        <w:overflowPunct/>
        <w:topLinePunct w:val="0"/>
        <w:autoSpaceDE/>
        <w:autoSpaceDN/>
        <w:bidi w:val="0"/>
        <w:adjustRightInd/>
        <w:snapToGrid/>
        <w:spacing w:line="276"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母语为非英语的英文授课项目申请者需提供英语水平证明，如TOEFL需达到80分，IELTS需达到6.0，或提供TOEFL My</w:t>
      </w: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rPr>
        <w:t>Best, TOEFL iBT Home Edition，TOEFL Essentials成绩(TOEFL DI code: C647)等；不能提供标准化英语测试证明的申请人需进行英语笔试或面试。</w:t>
      </w:r>
    </w:p>
    <w:p w14:paraId="68FEACC9">
      <w:pPr>
        <w:keepNext w:val="0"/>
        <w:keepLines w:val="0"/>
        <w:pageBreakBefore w:val="0"/>
        <w:numPr>
          <w:ilvl w:val="0"/>
          <w:numId w:val="2"/>
        </w:numPr>
        <w:kinsoku/>
        <w:wordWrap/>
        <w:overflowPunct/>
        <w:topLinePunct w:val="0"/>
        <w:autoSpaceDE/>
        <w:autoSpaceDN/>
        <w:bidi w:val="0"/>
        <w:adjustRightInd/>
        <w:snapToGrid/>
        <w:spacing w:line="276" w:lineRule="auto"/>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硕士申请者年龄一般不超过35周岁，博士申请者年龄一般不超过40周岁。 </w:t>
      </w:r>
    </w:p>
    <w:p w14:paraId="7CD2659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b w:val="0"/>
          <w:bCs w:val="0"/>
          <w:kern w:val="0"/>
          <w:sz w:val="28"/>
          <w:szCs w:val="28"/>
        </w:rPr>
      </w:pPr>
    </w:p>
    <w:p w14:paraId="65F5731F">
      <w:pPr>
        <w:widowControl/>
        <w:shd w:val="clear" w:color="auto" w:fill="FFFFFF"/>
        <w:spacing w:before="156" w:beforeLines="50" w:line="460" w:lineRule="exact"/>
        <w:rPr>
          <w:rFonts w:hint="eastAsia" w:ascii="宋体" w:hAnsi="宋体" w:eastAsia="宋体" w:cs="宋体"/>
          <w:b/>
          <w:bCs/>
          <w:color w:val="3F3F3F"/>
          <w:kern w:val="0"/>
          <w:sz w:val="28"/>
          <w:szCs w:val="28"/>
          <w:lang w:val="en-US" w:eastAsia="zh-CN"/>
        </w:rPr>
      </w:pPr>
      <w:r>
        <w:rPr>
          <w:rFonts w:hint="eastAsia" w:ascii="宋体" w:hAnsi="宋体" w:eastAsia="宋体" w:cs="宋体"/>
          <w:b/>
          <w:bCs/>
          <w:color w:val="3F3F3F"/>
          <w:kern w:val="0"/>
          <w:sz w:val="28"/>
          <w:szCs w:val="28"/>
        </w:rPr>
        <w:t>五、申请</w:t>
      </w:r>
      <w:r>
        <w:rPr>
          <w:rFonts w:hint="eastAsia" w:ascii="宋体" w:hAnsi="宋体" w:eastAsia="宋体" w:cs="宋体"/>
          <w:b/>
          <w:bCs/>
          <w:color w:val="3F3F3F"/>
          <w:kern w:val="0"/>
          <w:sz w:val="28"/>
          <w:szCs w:val="28"/>
          <w:lang w:eastAsia="zh-CN"/>
        </w:rPr>
        <w:t>流程</w:t>
      </w:r>
    </w:p>
    <w:p w14:paraId="4C2A7ED1">
      <w:pPr>
        <w:keepNext w:val="0"/>
        <w:keepLines w:val="0"/>
        <w:pageBreakBefore w:val="0"/>
        <w:widowControl/>
        <w:shd w:val="clear" w:color="auto" w:fill="FFFFFF"/>
        <w:kinsoku/>
        <w:wordWrap/>
        <w:overflowPunct/>
        <w:topLinePunct w:val="0"/>
        <w:autoSpaceDE/>
        <w:autoSpaceDN/>
        <w:bidi w:val="0"/>
        <w:adjustRightInd/>
        <w:snapToGrid/>
        <w:spacing w:line="276" w:lineRule="auto"/>
        <w:jc w:val="left"/>
        <w:textAlignment w:val="auto"/>
        <w:rPr>
          <w:rFonts w:hint="eastAsia" w:ascii="宋体" w:hAnsi="宋体" w:eastAsia="宋体" w:cs="宋体"/>
          <w:kern w:val="0"/>
          <w:sz w:val="28"/>
          <w:szCs w:val="28"/>
        </w:rPr>
      </w:pPr>
      <w:r>
        <w:rPr>
          <w:rFonts w:hint="eastAsia" w:ascii="宋体" w:hAnsi="宋体" w:eastAsia="宋体" w:cs="宋体"/>
          <w:color w:val="3F3F3F"/>
          <w:kern w:val="0"/>
          <w:sz w:val="28"/>
          <w:szCs w:val="28"/>
        </w:rPr>
        <w:t>1.在线</w:t>
      </w:r>
      <w:r>
        <w:rPr>
          <w:rFonts w:hint="eastAsia" w:ascii="宋体" w:hAnsi="宋体" w:eastAsia="宋体" w:cs="宋体"/>
          <w:kern w:val="0"/>
          <w:sz w:val="28"/>
          <w:szCs w:val="28"/>
        </w:rPr>
        <w:t>申请</w:t>
      </w:r>
    </w:p>
    <w:p w14:paraId="5850AEB5">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在申请时间内登录武汉理工大学国际学生申请系统</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"http://admission.whut.edu.cn"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kern w:val="0"/>
          <w:sz w:val="28"/>
          <w:szCs w:val="28"/>
        </w:rPr>
        <w:t>http://admission.whut.edu.cn</w:t>
      </w:r>
      <w:r>
        <w:rPr>
          <w:rFonts w:hint="default" w:ascii="Times New Roman" w:hAnsi="Times New Roman" w:eastAsia="宋体" w:cs="Times New Roman"/>
          <w:kern w:val="0"/>
          <w:sz w:val="28"/>
          <w:szCs w:val="28"/>
        </w:rPr>
        <w:fldChar w:fldCharType="end"/>
      </w:r>
      <w:r>
        <w:rPr>
          <w:rFonts w:hint="eastAsia" w:ascii="宋体" w:hAnsi="宋体" w:eastAsia="宋体" w:cs="宋体"/>
          <w:kern w:val="0"/>
          <w:sz w:val="28"/>
          <w:szCs w:val="28"/>
        </w:rPr>
        <w:t>，注册并登录后按要求真实、完整地填写《武汉理工大学外国留学生入学申请表》，并按照系统要求上传相关证明附件材料并在有效申请期限内提交和交纳报名费。</w:t>
      </w:r>
    </w:p>
    <w:p w14:paraId="1D9EE425">
      <w:pPr>
        <w:keepNext w:val="0"/>
        <w:keepLines w:val="0"/>
        <w:pageBreakBefore w:val="0"/>
        <w:widowControl/>
        <w:shd w:val="clear" w:color="auto" w:fill="FFFFFF"/>
        <w:kinsoku/>
        <w:wordWrap/>
        <w:overflowPunct/>
        <w:topLinePunct w:val="0"/>
        <w:autoSpaceDE/>
        <w:autoSpaceDN/>
        <w:bidi w:val="0"/>
        <w:adjustRightInd/>
        <w:snapToGrid/>
        <w:spacing w:line="276" w:lineRule="auto"/>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申请材料</w:t>
      </w:r>
    </w:p>
    <w:p w14:paraId="1BCD1E6A">
      <w:pPr>
        <w:keepNext w:val="0"/>
        <w:keepLines w:val="0"/>
        <w:pageBreakBefore w:val="0"/>
        <w:widowControl/>
        <w:shd w:val="clear" w:color="auto" w:fill="FFFFFF"/>
        <w:kinsoku/>
        <w:wordWrap/>
        <w:overflowPunct/>
        <w:topLinePunct w:val="0"/>
        <w:autoSpaceDE/>
        <w:autoSpaceDN/>
        <w:bidi w:val="0"/>
        <w:adjustRightInd/>
        <w:snapToGrid/>
        <w:spacing w:line="276" w:lineRule="auto"/>
        <w:jc w:val="left"/>
        <w:textAlignment w:val="auto"/>
        <w:rPr>
          <w:rFonts w:hint="eastAsia" w:ascii="宋体" w:hAnsi="宋体" w:eastAsia="宋体" w:cs="宋体"/>
          <w:color w:val="666666"/>
          <w:kern w:val="0"/>
          <w:sz w:val="28"/>
          <w:szCs w:val="28"/>
        </w:rPr>
      </w:pPr>
      <w:r>
        <w:rPr>
          <w:rFonts w:hint="eastAsia" w:ascii="宋体" w:hAnsi="宋体" w:eastAsia="宋体" w:cs="宋体"/>
          <w:kern w:val="0"/>
          <w:sz w:val="28"/>
          <w:szCs w:val="28"/>
        </w:rPr>
        <w:t>（1）护照首页及来华签证页（如有）</w:t>
      </w:r>
    </w:p>
    <w:p w14:paraId="1F4B600F">
      <w:pPr>
        <w:keepNext w:val="0"/>
        <w:keepLines w:val="0"/>
        <w:pageBreakBefore w:val="0"/>
        <w:widowControl/>
        <w:shd w:val="clear" w:color="auto" w:fill="FFFFFF"/>
        <w:kinsoku/>
        <w:wordWrap/>
        <w:overflowPunct/>
        <w:topLinePunct w:val="0"/>
        <w:autoSpaceDE/>
        <w:autoSpaceDN/>
        <w:bidi w:val="0"/>
        <w:adjustRightInd/>
        <w:snapToGrid/>
        <w:spacing w:line="276" w:lineRule="auto"/>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（2）最高学历学校提供的官方文凭（原件及中文或英文公证件）</w:t>
      </w:r>
    </w:p>
    <w:p w14:paraId="558D3A8F">
      <w:pPr>
        <w:keepNext w:val="0"/>
        <w:keepLines w:val="0"/>
        <w:pageBreakBefore w:val="0"/>
        <w:widowControl/>
        <w:shd w:val="clear" w:color="auto" w:fill="FFFFFF"/>
        <w:kinsoku/>
        <w:wordWrap/>
        <w:overflowPunct/>
        <w:topLinePunct w:val="0"/>
        <w:autoSpaceDE/>
        <w:autoSpaceDN/>
        <w:bidi w:val="0"/>
        <w:adjustRightInd/>
        <w:snapToGrid/>
        <w:spacing w:line="276" w:lineRule="auto"/>
        <w:jc w:val="left"/>
        <w:textAlignment w:val="auto"/>
        <w:rPr>
          <w:rFonts w:hint="eastAsia" w:ascii="宋体" w:hAnsi="宋体" w:eastAsia="宋体" w:cs="宋体"/>
          <w:color w:val="666666"/>
          <w:kern w:val="0"/>
          <w:sz w:val="28"/>
          <w:szCs w:val="28"/>
        </w:rPr>
      </w:pPr>
      <w:r>
        <w:rPr>
          <w:rFonts w:hint="eastAsia" w:ascii="宋体" w:hAnsi="宋体" w:eastAsia="宋体" w:cs="宋体"/>
          <w:kern w:val="0"/>
          <w:sz w:val="28"/>
          <w:szCs w:val="28"/>
        </w:rPr>
        <w:t>（3）最高学历期间成绩单（</w:t>
      </w:r>
      <w:r>
        <w:rPr>
          <w:rFonts w:hint="eastAsia" w:ascii="宋体" w:hAnsi="宋体" w:eastAsia="宋体" w:cs="宋体"/>
          <w:color w:val="3F3F3F"/>
          <w:kern w:val="0"/>
          <w:sz w:val="28"/>
          <w:szCs w:val="28"/>
          <w:lang w:eastAsia="zh-CN"/>
        </w:rPr>
        <w:t>原件及</w:t>
      </w:r>
      <w:r>
        <w:rPr>
          <w:rFonts w:hint="eastAsia" w:ascii="宋体" w:hAnsi="宋体" w:eastAsia="宋体" w:cs="宋体"/>
          <w:kern w:val="0"/>
          <w:sz w:val="28"/>
          <w:szCs w:val="28"/>
        </w:rPr>
        <w:t>中文或英文</w:t>
      </w:r>
      <w:r>
        <w:rPr>
          <w:rFonts w:hint="eastAsia" w:ascii="宋体" w:hAnsi="宋体" w:eastAsia="宋体" w:cs="宋体"/>
          <w:kern w:val="0"/>
          <w:sz w:val="28"/>
          <w:szCs w:val="28"/>
          <w:lang w:eastAsia="zh-CN"/>
        </w:rPr>
        <w:t>翻译件</w:t>
      </w:r>
      <w:r>
        <w:rPr>
          <w:rFonts w:hint="eastAsia" w:ascii="宋体" w:hAnsi="宋体" w:eastAsia="宋体" w:cs="宋体"/>
          <w:kern w:val="0"/>
          <w:sz w:val="28"/>
          <w:szCs w:val="28"/>
        </w:rPr>
        <w:t>）</w:t>
      </w:r>
    </w:p>
    <w:p w14:paraId="064DC5A2">
      <w:pPr>
        <w:keepNext w:val="0"/>
        <w:keepLines w:val="0"/>
        <w:pageBreakBefore w:val="0"/>
        <w:widowControl/>
        <w:shd w:val="clear" w:color="auto" w:fill="FFFFFF"/>
        <w:kinsoku/>
        <w:wordWrap/>
        <w:overflowPunct/>
        <w:topLinePunct w:val="0"/>
        <w:autoSpaceDE/>
        <w:autoSpaceDN/>
        <w:bidi w:val="0"/>
        <w:adjustRightInd/>
        <w:snapToGrid/>
        <w:spacing w:line="276" w:lineRule="auto"/>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（4）汉语</w:t>
      </w:r>
      <w:r>
        <w:rPr>
          <w:rFonts w:hint="eastAsia" w:ascii="宋体" w:hAnsi="宋体" w:eastAsia="宋体" w:cs="宋体"/>
          <w:kern w:val="0"/>
          <w:sz w:val="28"/>
          <w:szCs w:val="28"/>
          <w:lang w:eastAsia="zh-CN"/>
        </w:rPr>
        <w:t>等级证书或</w:t>
      </w:r>
      <w:r>
        <w:rPr>
          <w:rFonts w:hint="eastAsia" w:ascii="宋体" w:hAnsi="宋体" w:eastAsia="宋体" w:cs="宋体"/>
          <w:kern w:val="0"/>
          <w:sz w:val="28"/>
          <w:szCs w:val="28"/>
        </w:rPr>
        <w:t>考试成绩证明（</w:t>
      </w:r>
      <w:r>
        <w:rPr>
          <w:rFonts w:hint="eastAsia" w:ascii="宋体" w:hAnsi="宋体" w:eastAsia="宋体" w:cs="宋体"/>
          <w:kern w:val="0"/>
          <w:sz w:val="28"/>
          <w:szCs w:val="28"/>
          <w:lang w:eastAsia="zh-CN"/>
        </w:rPr>
        <w:t>仅限中文授课申请者</w:t>
      </w:r>
      <w:r>
        <w:rPr>
          <w:rFonts w:hint="eastAsia" w:ascii="宋体" w:hAnsi="宋体" w:eastAsia="宋体" w:cs="宋体"/>
          <w:kern w:val="0"/>
          <w:sz w:val="28"/>
          <w:szCs w:val="28"/>
        </w:rPr>
        <w:t>）</w:t>
      </w:r>
    </w:p>
    <w:p w14:paraId="099B8FA7">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（5）英语水平证明</w:t>
      </w:r>
      <w:r>
        <w:rPr>
          <w:rFonts w:hint="eastAsia" w:ascii="宋体" w:hAnsi="宋体" w:eastAsia="宋体" w:cs="宋体"/>
          <w:kern w:val="0"/>
          <w:sz w:val="28"/>
          <w:szCs w:val="28"/>
          <w:lang w:eastAsia="zh-CN"/>
        </w:rPr>
        <w:t>如</w:t>
      </w:r>
      <w:r>
        <w:rPr>
          <w:rFonts w:hint="eastAsia" w:ascii="宋体" w:hAnsi="宋体" w:eastAsia="宋体" w:cs="宋体"/>
          <w:kern w:val="0"/>
          <w:sz w:val="28"/>
          <w:szCs w:val="28"/>
        </w:rPr>
        <w:t>托福或雅思等（仅限英</w:t>
      </w:r>
      <w:r>
        <w:rPr>
          <w:rFonts w:hint="eastAsia" w:ascii="宋体" w:hAnsi="宋体" w:eastAsia="宋体" w:cs="宋体"/>
          <w:kern w:val="0"/>
          <w:sz w:val="28"/>
          <w:szCs w:val="28"/>
          <w:lang w:eastAsia="zh-CN"/>
        </w:rPr>
        <w:t>文</w:t>
      </w:r>
      <w:r>
        <w:rPr>
          <w:rFonts w:hint="eastAsia" w:ascii="宋体" w:hAnsi="宋体" w:eastAsia="宋体" w:cs="宋体"/>
          <w:kern w:val="0"/>
          <w:sz w:val="28"/>
          <w:szCs w:val="28"/>
        </w:rPr>
        <w:t>授课申请者）</w:t>
      </w:r>
    </w:p>
    <w:p w14:paraId="58B5188E">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（6）两份副教授或相应职称以上学者推荐信</w:t>
      </w:r>
    </w:p>
    <w:p w14:paraId="14D9380D">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有在华学习经历的申请人须提供前置学校出具的在校表现证明</w:t>
      </w:r>
    </w:p>
    <w:p w14:paraId="7E978209">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default" w:ascii="宋体" w:hAnsi="宋体" w:eastAsia="宋体" w:cs="宋体"/>
          <w:kern w:val="0"/>
          <w:sz w:val="28"/>
          <w:szCs w:val="28"/>
          <w:lang w:val="en-US" w:eastAsia="zh-CN"/>
        </w:rPr>
      </w:pP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8</w:t>
      </w:r>
      <w:r>
        <w:rPr>
          <w:rFonts w:hint="eastAsia" w:ascii="宋体" w:hAnsi="宋体" w:eastAsia="宋体" w:cs="宋体"/>
          <w:kern w:val="0"/>
          <w:sz w:val="28"/>
          <w:szCs w:val="28"/>
          <w:lang w:eastAsia="zh-CN"/>
        </w:rPr>
        <w:t>）导师接收函</w:t>
      </w:r>
      <w:r>
        <w:rPr>
          <w:rFonts w:hint="eastAsia" w:ascii="宋体" w:hAnsi="宋体" w:eastAsia="宋体" w:cs="宋体"/>
          <w:kern w:val="0"/>
          <w:sz w:val="28"/>
          <w:szCs w:val="28"/>
          <w:lang w:val="en-US" w:eastAsia="zh-CN"/>
        </w:rPr>
        <w:t>（下载地址</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"http://sie.whut.edu.cn/english/ist/dowl/"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http://sie.whut.edu.cn/english/ist/dowl/</w:t>
      </w:r>
      <w:r>
        <w:rPr>
          <w:rFonts w:hint="default" w:ascii="Times New Roman" w:hAnsi="Times New Roman" w:eastAsia="宋体" w:cs="Times New Roman"/>
          <w:sz w:val="28"/>
          <w:szCs w:val="28"/>
        </w:rPr>
        <w:fldChar w:fldCharType="end"/>
      </w:r>
      <w:r>
        <w:rPr>
          <w:rFonts w:hint="eastAsia" w:ascii="宋体" w:hAnsi="宋体" w:eastAsia="宋体" w:cs="宋体"/>
          <w:kern w:val="0"/>
          <w:sz w:val="28"/>
          <w:szCs w:val="28"/>
          <w:lang w:val="en-US" w:eastAsia="zh-CN"/>
        </w:rPr>
        <w:t>）</w:t>
      </w:r>
    </w:p>
    <w:p w14:paraId="72DD1FA1">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（9）</w:t>
      </w:r>
      <w:r>
        <w:rPr>
          <w:rFonts w:hint="eastAsia" w:ascii="宋体" w:hAnsi="宋体" w:eastAsia="宋体" w:cs="宋体"/>
          <w:kern w:val="0"/>
          <w:sz w:val="28"/>
          <w:szCs w:val="28"/>
          <w:lang w:eastAsia="zh-CN"/>
        </w:rPr>
        <w:t>个人</w:t>
      </w:r>
      <w:r>
        <w:rPr>
          <w:rFonts w:hint="eastAsia" w:ascii="宋体" w:hAnsi="宋体" w:eastAsia="宋体" w:cs="宋体"/>
          <w:kern w:val="0"/>
          <w:sz w:val="28"/>
          <w:szCs w:val="28"/>
        </w:rPr>
        <w:t>陈述和简要的研究计划,博士专业申请者需要另外提交简要的研究经历</w:t>
      </w:r>
    </w:p>
    <w:p w14:paraId="7F67E973">
      <w:pPr>
        <w:keepNext w:val="0"/>
        <w:keepLines w:val="0"/>
        <w:pageBreakBefore w:val="0"/>
        <w:widowControl/>
        <w:shd w:val="clear" w:color="auto" w:fill="FFFFFF"/>
        <w:kinsoku/>
        <w:wordWrap/>
        <w:overflowPunct/>
        <w:topLinePunct w:val="0"/>
        <w:autoSpaceDE/>
        <w:autoSpaceDN/>
        <w:bidi w:val="0"/>
        <w:adjustRightInd/>
        <w:snapToGrid/>
        <w:spacing w:line="276" w:lineRule="auto"/>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（10）经济担保证明</w:t>
      </w:r>
    </w:p>
    <w:p w14:paraId="4458BBE0">
      <w:pPr>
        <w:keepNext w:val="0"/>
        <w:keepLines w:val="0"/>
        <w:pageBreakBefore w:val="0"/>
        <w:widowControl/>
        <w:shd w:val="clear" w:color="auto" w:fill="FFFFFF"/>
        <w:kinsoku/>
        <w:wordWrap/>
        <w:overflowPunct/>
        <w:topLinePunct w:val="0"/>
        <w:autoSpaceDE/>
        <w:autoSpaceDN/>
        <w:bidi w:val="0"/>
        <w:adjustRightInd/>
        <w:snapToGrid/>
        <w:spacing w:line="276" w:lineRule="auto"/>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（11）无犯罪记录证明</w:t>
      </w:r>
    </w:p>
    <w:p w14:paraId="59B8A2A1">
      <w:pPr>
        <w:keepNext w:val="0"/>
        <w:keepLines w:val="0"/>
        <w:pageBreakBefore w:val="0"/>
        <w:widowControl/>
        <w:shd w:val="clear" w:color="auto" w:fill="FFFFFF"/>
        <w:kinsoku/>
        <w:wordWrap/>
        <w:overflowPunct/>
        <w:topLinePunct w:val="0"/>
        <w:autoSpaceDE/>
        <w:autoSpaceDN/>
        <w:bidi w:val="0"/>
        <w:adjustRightInd/>
        <w:snapToGrid/>
        <w:spacing w:line="276" w:lineRule="auto"/>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（12）报名费缴纳证明</w:t>
      </w:r>
    </w:p>
    <w:p w14:paraId="672EECC9">
      <w:pPr>
        <w:keepNext w:val="0"/>
        <w:keepLines w:val="0"/>
        <w:pageBreakBefore w:val="0"/>
        <w:widowControl/>
        <w:shd w:val="clear" w:color="auto" w:fill="FFFFFF"/>
        <w:kinsoku/>
        <w:wordWrap/>
        <w:overflowPunct/>
        <w:topLinePunct w:val="0"/>
        <w:autoSpaceDE/>
        <w:autoSpaceDN/>
        <w:bidi w:val="0"/>
        <w:adjustRightInd/>
        <w:snapToGrid/>
        <w:spacing w:line="276" w:lineRule="auto"/>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（13）近六个月的体检报告</w:t>
      </w:r>
    </w:p>
    <w:p w14:paraId="16C99542">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注：申请者在网上提交</w:t>
      </w:r>
      <w:r>
        <w:rPr>
          <w:rFonts w:hint="eastAsia" w:ascii="宋体" w:hAnsi="宋体" w:eastAsia="宋体" w:cs="宋体"/>
          <w:kern w:val="0"/>
          <w:sz w:val="28"/>
          <w:szCs w:val="28"/>
          <w:lang w:eastAsia="zh-CN"/>
        </w:rPr>
        <w:t>的</w:t>
      </w:r>
      <w:r>
        <w:rPr>
          <w:rFonts w:hint="eastAsia" w:ascii="宋体" w:hAnsi="宋体" w:eastAsia="宋体" w:cs="宋体"/>
          <w:kern w:val="0"/>
          <w:sz w:val="28"/>
          <w:szCs w:val="28"/>
        </w:rPr>
        <w:t>所有申请材料均为原件扫描件，若原件语言不包含</w:t>
      </w:r>
      <w:bookmarkStart w:id="0" w:name="OLE_LINK1"/>
      <w:r>
        <w:rPr>
          <w:rFonts w:hint="eastAsia" w:ascii="宋体" w:hAnsi="宋体" w:eastAsia="宋体" w:cs="宋体"/>
          <w:kern w:val="0"/>
          <w:sz w:val="28"/>
          <w:szCs w:val="28"/>
        </w:rPr>
        <w:t>通用语</w:t>
      </w:r>
      <w:bookmarkEnd w:id="0"/>
      <w:r>
        <w:rPr>
          <w:rFonts w:hint="eastAsia" w:ascii="宋体" w:hAnsi="宋体" w:eastAsia="宋体" w:cs="宋体"/>
          <w:kern w:val="0"/>
          <w:sz w:val="28"/>
          <w:szCs w:val="28"/>
        </w:rPr>
        <w:t>，则还需要同时提交其中文或英文翻译件。报到注册时需提供所有材料原件以供审核。</w:t>
      </w:r>
    </w:p>
    <w:p w14:paraId="3062DFA8">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560" w:firstLineChars="200"/>
        <w:textAlignment w:val="auto"/>
        <w:rPr>
          <w:rFonts w:hint="eastAsia" w:ascii="宋体" w:hAnsi="宋体" w:eastAsia="宋体" w:cs="宋体"/>
          <w:kern w:val="0"/>
          <w:sz w:val="28"/>
          <w:szCs w:val="28"/>
        </w:rPr>
      </w:pPr>
    </w:p>
    <w:p w14:paraId="586EFB13">
      <w:pPr>
        <w:widowControl/>
        <w:shd w:val="clear" w:color="auto" w:fill="FFFFFF"/>
        <w:spacing w:before="156" w:beforeLines="50" w:line="460" w:lineRule="exact"/>
        <w:rPr>
          <w:rFonts w:hint="eastAsia" w:ascii="宋体" w:hAnsi="宋体" w:eastAsia="宋体" w:cs="宋体"/>
          <w:b/>
          <w:bCs/>
          <w:color w:val="3F3F3F"/>
          <w:kern w:val="0"/>
          <w:sz w:val="28"/>
          <w:szCs w:val="28"/>
          <w:lang w:eastAsia="zh-CN"/>
        </w:rPr>
      </w:pPr>
      <w:r>
        <w:rPr>
          <w:rFonts w:hint="eastAsia" w:ascii="宋体" w:hAnsi="宋体" w:eastAsia="宋体" w:cs="宋体"/>
          <w:b/>
          <w:bCs/>
          <w:color w:val="3F3F3F"/>
          <w:kern w:val="0"/>
          <w:sz w:val="28"/>
          <w:szCs w:val="28"/>
          <w:lang w:eastAsia="zh-CN"/>
        </w:rPr>
        <w:t>六、审核、面试与录取</w:t>
      </w:r>
    </w:p>
    <w:p w14:paraId="07AA4CB4">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材料初审</w:t>
      </w:r>
    </w:p>
    <w:p w14:paraId="2A040198">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国际教育学院</w:t>
      </w:r>
      <w:r>
        <w:rPr>
          <w:rFonts w:hint="eastAsia" w:ascii="宋体" w:hAnsi="宋体" w:eastAsia="宋体" w:cs="宋体"/>
          <w:kern w:val="0"/>
          <w:sz w:val="28"/>
          <w:szCs w:val="28"/>
          <w:lang w:eastAsia="zh-CN"/>
        </w:rPr>
        <w:t>留学生</w:t>
      </w:r>
      <w:r>
        <w:rPr>
          <w:rFonts w:hint="eastAsia" w:ascii="宋体" w:hAnsi="宋体" w:eastAsia="宋体" w:cs="宋体"/>
          <w:kern w:val="0"/>
          <w:sz w:val="28"/>
          <w:szCs w:val="28"/>
        </w:rPr>
        <w:t>招生与</w:t>
      </w:r>
      <w:r>
        <w:rPr>
          <w:rFonts w:hint="eastAsia" w:ascii="宋体" w:hAnsi="宋体" w:eastAsia="宋体" w:cs="宋体"/>
          <w:kern w:val="0"/>
          <w:sz w:val="28"/>
          <w:szCs w:val="28"/>
          <w:lang w:eastAsia="zh-CN"/>
        </w:rPr>
        <w:t>培养中心</w:t>
      </w:r>
      <w:r>
        <w:rPr>
          <w:rFonts w:hint="eastAsia" w:ascii="宋体" w:hAnsi="宋体" w:eastAsia="宋体" w:cs="宋体"/>
          <w:kern w:val="0"/>
          <w:sz w:val="28"/>
          <w:szCs w:val="28"/>
        </w:rPr>
        <w:t>对按时提交的申请及相关证明材料进行初审，申请材料须完整和真实，否则将视为不合格申请。初审合格后将申请材料转入专业学院审核。</w:t>
      </w:r>
    </w:p>
    <w:p w14:paraId="3ADA1CEF">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2</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rPr>
        <w:t>考核与面试</w:t>
      </w:r>
    </w:p>
    <w:p w14:paraId="55E2C267">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通过材料初审的申请者进入专业学院学术审核和面试环节，面试时间、方式由专业学院组织安排</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rPr>
        <w:t>专业学院在面试</w:t>
      </w:r>
      <w:r>
        <w:rPr>
          <w:rFonts w:hint="eastAsia" w:ascii="宋体" w:hAnsi="宋体" w:eastAsia="宋体" w:cs="宋体"/>
          <w:kern w:val="0"/>
          <w:sz w:val="28"/>
          <w:szCs w:val="28"/>
          <w:lang w:eastAsia="zh-CN"/>
        </w:rPr>
        <w:t>后</w:t>
      </w:r>
      <w:r>
        <w:rPr>
          <w:rFonts w:hint="eastAsia" w:ascii="宋体" w:hAnsi="宋体" w:eastAsia="宋体" w:cs="宋体"/>
          <w:kern w:val="0"/>
          <w:sz w:val="28"/>
          <w:szCs w:val="28"/>
        </w:rPr>
        <w:t>给出是否录取</w:t>
      </w:r>
      <w:r>
        <w:rPr>
          <w:rFonts w:hint="eastAsia" w:ascii="宋体" w:hAnsi="宋体" w:eastAsia="宋体" w:cs="宋体"/>
          <w:kern w:val="0"/>
          <w:sz w:val="28"/>
          <w:szCs w:val="28"/>
          <w:lang w:eastAsia="zh-CN"/>
        </w:rPr>
        <w:t>的意见</w:t>
      </w:r>
      <w:r>
        <w:rPr>
          <w:rFonts w:hint="eastAsia" w:ascii="宋体" w:hAnsi="宋体" w:eastAsia="宋体" w:cs="宋体"/>
          <w:kern w:val="0"/>
          <w:sz w:val="28"/>
          <w:szCs w:val="28"/>
        </w:rPr>
        <w:t>。对于特别优秀的申请者，经过学院专家评审，可以免面试予以录取。</w:t>
      </w:r>
    </w:p>
    <w:p w14:paraId="4DFF4716">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3.录取</w:t>
      </w:r>
    </w:p>
    <w:p w14:paraId="7B53ACEA">
      <w:pPr>
        <w:keepNext w:val="0"/>
        <w:keepLines w:val="0"/>
        <w:pageBreakBefore w:val="0"/>
        <w:widowControl/>
        <w:shd w:val="clear" w:color="auto" w:fill="FFFFFF"/>
        <w:kinsoku/>
        <w:wordWrap/>
        <w:overflowPunct/>
        <w:topLinePunct w:val="0"/>
        <w:autoSpaceDE/>
        <w:autoSpaceDN/>
        <w:bidi w:val="0"/>
        <w:adjustRightInd/>
        <w:snapToGrid/>
        <w:spacing w:line="276"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lang w:eastAsia="zh-CN"/>
        </w:rPr>
        <w:t>留学生</w:t>
      </w:r>
      <w:r>
        <w:rPr>
          <w:rFonts w:hint="eastAsia" w:ascii="宋体" w:hAnsi="宋体" w:eastAsia="宋体" w:cs="宋体"/>
          <w:kern w:val="0"/>
          <w:sz w:val="28"/>
          <w:szCs w:val="28"/>
        </w:rPr>
        <w:t>招生与</w:t>
      </w:r>
      <w:r>
        <w:rPr>
          <w:rFonts w:hint="eastAsia" w:ascii="宋体" w:hAnsi="宋体" w:eastAsia="宋体" w:cs="宋体"/>
          <w:kern w:val="0"/>
          <w:sz w:val="28"/>
          <w:szCs w:val="28"/>
          <w:lang w:eastAsia="zh-CN"/>
        </w:rPr>
        <w:t>培养中心</w:t>
      </w:r>
      <w:r>
        <w:rPr>
          <w:rFonts w:hint="eastAsia" w:ascii="宋体" w:hAnsi="宋体" w:eastAsia="宋体" w:cs="宋体"/>
          <w:kern w:val="0"/>
          <w:sz w:val="28"/>
          <w:szCs w:val="28"/>
        </w:rPr>
        <w:t>根据专业学院的审核意见，向通过</w:t>
      </w:r>
      <w:r>
        <w:rPr>
          <w:rFonts w:hint="eastAsia" w:ascii="宋体" w:hAnsi="宋体" w:eastAsia="宋体" w:cs="宋体"/>
          <w:kern w:val="0"/>
          <w:sz w:val="28"/>
          <w:szCs w:val="28"/>
          <w:lang w:eastAsia="zh-CN"/>
        </w:rPr>
        <w:t>全国来华留学管理系统审核且被专业学院接收</w:t>
      </w:r>
      <w:r>
        <w:rPr>
          <w:rFonts w:hint="eastAsia" w:ascii="宋体" w:hAnsi="宋体" w:eastAsia="宋体" w:cs="宋体"/>
          <w:kern w:val="0"/>
          <w:sz w:val="28"/>
          <w:szCs w:val="28"/>
        </w:rPr>
        <w:t>的申请人发放《录取通知书》和《外国留学人员来华确认表》。</w:t>
      </w:r>
    </w:p>
    <w:p w14:paraId="7E077789">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注：被录取者如不持普通护照和学生签证入境，学校将不能为其注册。</w:t>
      </w:r>
    </w:p>
    <w:p w14:paraId="2C3D937D">
      <w:pPr>
        <w:keepNext w:val="0"/>
        <w:keepLines w:val="0"/>
        <w:pageBreakBefore w:val="0"/>
        <w:widowControl/>
        <w:shd w:val="clear" w:color="auto" w:fill="FFFFFF"/>
        <w:kinsoku/>
        <w:wordWrap/>
        <w:overflowPunct/>
        <w:topLinePunct w:val="0"/>
        <w:autoSpaceDE/>
        <w:autoSpaceDN/>
        <w:bidi w:val="0"/>
        <w:adjustRightInd/>
        <w:snapToGrid/>
        <w:spacing w:line="276" w:lineRule="auto"/>
        <w:textAlignment w:val="auto"/>
        <w:rPr>
          <w:rFonts w:hint="eastAsia" w:ascii="宋体" w:hAnsi="宋体" w:eastAsia="宋体" w:cs="宋体"/>
          <w:kern w:val="0"/>
          <w:sz w:val="28"/>
          <w:szCs w:val="28"/>
        </w:rPr>
      </w:pPr>
    </w:p>
    <w:p w14:paraId="2185E5E5">
      <w:pPr>
        <w:widowControl/>
        <w:shd w:val="clear" w:color="auto" w:fill="FFFFFF"/>
        <w:spacing w:before="156" w:beforeLines="50" w:line="460" w:lineRule="exact"/>
        <w:rPr>
          <w:rFonts w:hint="eastAsia" w:ascii="宋体" w:hAnsi="宋体" w:eastAsia="宋体" w:cs="宋体"/>
          <w:b/>
          <w:bCs/>
          <w:color w:val="3F3F3F"/>
          <w:kern w:val="0"/>
          <w:sz w:val="28"/>
          <w:szCs w:val="28"/>
        </w:rPr>
      </w:pPr>
      <w:r>
        <w:rPr>
          <w:rFonts w:hint="eastAsia" w:ascii="宋体" w:hAnsi="宋体" w:eastAsia="宋体" w:cs="宋体"/>
          <w:b/>
          <w:bCs/>
          <w:color w:val="3F3F3F"/>
          <w:kern w:val="0"/>
          <w:sz w:val="28"/>
          <w:szCs w:val="28"/>
          <w:lang w:eastAsia="zh-CN"/>
        </w:rPr>
        <w:t>七</w:t>
      </w:r>
      <w:r>
        <w:rPr>
          <w:rFonts w:hint="eastAsia" w:ascii="宋体" w:hAnsi="宋体" w:eastAsia="宋体" w:cs="宋体"/>
          <w:b/>
          <w:bCs/>
          <w:color w:val="3F3F3F"/>
          <w:kern w:val="0"/>
          <w:sz w:val="28"/>
          <w:szCs w:val="28"/>
        </w:rPr>
        <w:t>、费用</w:t>
      </w:r>
    </w:p>
    <w:p w14:paraId="30373821">
      <w:pPr>
        <w:widowControl/>
        <w:shd w:val="clear" w:color="auto" w:fill="FFFFFF"/>
        <w:spacing w:line="240" w:lineRule="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1.</w:t>
      </w:r>
      <w:r>
        <w:rPr>
          <w:rFonts w:hint="eastAsia" w:ascii="宋体" w:hAnsi="宋体" w:eastAsia="宋体" w:cs="宋体"/>
          <w:kern w:val="0"/>
          <w:sz w:val="28"/>
          <w:szCs w:val="28"/>
        </w:rPr>
        <w:t>报名费</w:t>
      </w:r>
      <w:r>
        <w:rPr>
          <w:rFonts w:hint="eastAsia" w:ascii="宋体" w:hAnsi="宋体" w:eastAsia="宋体" w:cs="宋体"/>
          <w:color w:val="3F3F3F"/>
          <w:kern w:val="0"/>
          <w:sz w:val="28"/>
          <w:szCs w:val="28"/>
        </w:rPr>
        <w:t>:500</w:t>
      </w:r>
      <w:r>
        <w:rPr>
          <w:rFonts w:hint="eastAsia" w:ascii="宋体" w:hAnsi="宋体" w:eastAsia="宋体" w:cs="宋体"/>
          <w:kern w:val="0"/>
          <w:sz w:val="28"/>
          <w:szCs w:val="28"/>
        </w:rPr>
        <w:t>元/人</w:t>
      </w:r>
      <w:r>
        <w:rPr>
          <w:rFonts w:hint="eastAsia" w:ascii="宋体" w:hAnsi="宋体" w:eastAsia="宋体" w:cs="宋体"/>
          <w:color w:val="3F3F3F"/>
          <w:kern w:val="0"/>
          <w:sz w:val="28"/>
          <w:szCs w:val="28"/>
        </w:rPr>
        <w:t>（</w:t>
      </w:r>
      <w:r>
        <w:rPr>
          <w:rFonts w:hint="eastAsia" w:ascii="宋体" w:hAnsi="宋体" w:eastAsia="宋体" w:cs="宋体"/>
          <w:kern w:val="0"/>
          <w:sz w:val="28"/>
          <w:szCs w:val="28"/>
        </w:rPr>
        <w:t>境外支付80美元</w:t>
      </w:r>
      <w:r>
        <w:rPr>
          <w:rFonts w:hint="eastAsia" w:ascii="宋体" w:hAnsi="宋体" w:eastAsia="宋体" w:cs="宋体"/>
          <w:color w:val="3F3F3F"/>
          <w:kern w:val="0"/>
          <w:sz w:val="28"/>
          <w:szCs w:val="28"/>
        </w:rPr>
        <w:t>）</w:t>
      </w:r>
    </w:p>
    <w:p w14:paraId="1906D8B3">
      <w:pPr>
        <w:widowControl/>
        <w:shd w:val="clear" w:color="auto" w:fill="FFFFFF"/>
        <w:spacing w:line="240" w:lineRule="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2.</w:t>
      </w:r>
      <w:r>
        <w:rPr>
          <w:rFonts w:hint="eastAsia" w:ascii="宋体" w:hAnsi="宋体" w:eastAsia="宋体" w:cs="宋体"/>
          <w:kern w:val="0"/>
          <w:sz w:val="28"/>
          <w:szCs w:val="28"/>
        </w:rPr>
        <w:t>学费</w:t>
      </w:r>
      <w:r>
        <w:rPr>
          <w:rFonts w:hint="eastAsia" w:ascii="宋体" w:hAnsi="宋体" w:eastAsia="宋体" w:cs="宋体"/>
          <w:color w:val="3F3F3F"/>
          <w:kern w:val="0"/>
          <w:sz w:val="28"/>
          <w:szCs w:val="28"/>
        </w:rPr>
        <w:t xml:space="preserve"> </w:t>
      </w:r>
    </w:p>
    <w:p w14:paraId="13874674">
      <w:pPr>
        <w:widowControl/>
        <w:shd w:val="clear" w:color="auto" w:fill="FFFFFF"/>
        <w:spacing w:line="240" w:lineRule="auto"/>
        <w:rPr>
          <w:rFonts w:hint="eastAsia" w:ascii="宋体" w:hAnsi="宋体" w:eastAsia="宋体" w:cs="宋体"/>
          <w:color w:val="3F3F3F"/>
          <w:kern w:val="0"/>
          <w:sz w:val="28"/>
          <w:szCs w:val="28"/>
        </w:rPr>
      </w:pPr>
    </w:p>
    <w:tbl>
      <w:tblPr>
        <w:tblStyle w:val="10"/>
        <w:tblW w:w="8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961"/>
        <w:gridCol w:w="2415"/>
        <w:gridCol w:w="2505"/>
      </w:tblGrid>
      <w:tr w14:paraId="7872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88" w:type="dxa"/>
            <w:vAlign w:val="center"/>
          </w:tcPr>
          <w:p w14:paraId="363343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类型</w:t>
            </w:r>
          </w:p>
        </w:tc>
        <w:tc>
          <w:tcPr>
            <w:tcW w:w="2961" w:type="dxa"/>
            <w:vAlign w:val="center"/>
          </w:tcPr>
          <w:p w14:paraId="54EBFE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类别</w:t>
            </w:r>
          </w:p>
        </w:tc>
        <w:tc>
          <w:tcPr>
            <w:tcW w:w="2415" w:type="dxa"/>
            <w:vAlign w:val="center"/>
          </w:tcPr>
          <w:p w14:paraId="7C478C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中文授课（元/年）</w:t>
            </w:r>
          </w:p>
        </w:tc>
        <w:tc>
          <w:tcPr>
            <w:tcW w:w="2505" w:type="dxa"/>
            <w:vAlign w:val="center"/>
          </w:tcPr>
          <w:p w14:paraId="54DD0C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英文授课（元/ 年）</w:t>
            </w:r>
          </w:p>
        </w:tc>
      </w:tr>
      <w:tr w14:paraId="6C14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88" w:type="dxa"/>
            <w:vMerge w:val="restart"/>
            <w:vAlign w:val="center"/>
          </w:tcPr>
          <w:p w14:paraId="66092E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硕士</w:t>
            </w:r>
          </w:p>
        </w:tc>
        <w:tc>
          <w:tcPr>
            <w:tcW w:w="2961" w:type="dxa"/>
            <w:vAlign w:val="center"/>
          </w:tcPr>
          <w:p w14:paraId="085C37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理工科</w:t>
            </w:r>
          </w:p>
        </w:tc>
        <w:tc>
          <w:tcPr>
            <w:tcW w:w="2415" w:type="dxa"/>
            <w:vAlign w:val="center"/>
          </w:tcPr>
          <w:p w14:paraId="193F73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26000</w:t>
            </w:r>
          </w:p>
        </w:tc>
        <w:tc>
          <w:tcPr>
            <w:tcW w:w="2505" w:type="dxa"/>
            <w:vAlign w:val="center"/>
          </w:tcPr>
          <w:p w14:paraId="122BA2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30000</w:t>
            </w:r>
          </w:p>
        </w:tc>
      </w:tr>
      <w:tr w14:paraId="1821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88" w:type="dxa"/>
            <w:vMerge w:val="continue"/>
            <w:vAlign w:val="center"/>
          </w:tcPr>
          <w:p w14:paraId="2EB366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p>
        </w:tc>
        <w:tc>
          <w:tcPr>
            <w:tcW w:w="2961" w:type="dxa"/>
            <w:vAlign w:val="center"/>
          </w:tcPr>
          <w:p w14:paraId="4B9DE5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经济、法律和社会科学</w:t>
            </w:r>
          </w:p>
        </w:tc>
        <w:tc>
          <w:tcPr>
            <w:tcW w:w="2415" w:type="dxa"/>
            <w:vAlign w:val="center"/>
          </w:tcPr>
          <w:p w14:paraId="4A000D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23000</w:t>
            </w:r>
          </w:p>
        </w:tc>
        <w:tc>
          <w:tcPr>
            <w:tcW w:w="2505" w:type="dxa"/>
            <w:vAlign w:val="center"/>
          </w:tcPr>
          <w:p w14:paraId="3A121E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27000</w:t>
            </w:r>
          </w:p>
        </w:tc>
      </w:tr>
      <w:tr w14:paraId="7B45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88" w:type="dxa"/>
            <w:vMerge w:val="continue"/>
            <w:vAlign w:val="center"/>
          </w:tcPr>
          <w:p w14:paraId="4F9441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p>
        </w:tc>
        <w:tc>
          <w:tcPr>
            <w:tcW w:w="2961" w:type="dxa"/>
            <w:vAlign w:val="center"/>
          </w:tcPr>
          <w:p w14:paraId="7535A0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艺术</w:t>
            </w:r>
          </w:p>
        </w:tc>
        <w:tc>
          <w:tcPr>
            <w:tcW w:w="2415" w:type="dxa"/>
            <w:vAlign w:val="center"/>
          </w:tcPr>
          <w:p w14:paraId="46A044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33000</w:t>
            </w:r>
          </w:p>
        </w:tc>
        <w:tc>
          <w:tcPr>
            <w:tcW w:w="2505" w:type="dxa"/>
            <w:vAlign w:val="center"/>
          </w:tcPr>
          <w:p w14:paraId="03130E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38000</w:t>
            </w:r>
          </w:p>
        </w:tc>
      </w:tr>
      <w:tr w14:paraId="575D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88" w:type="dxa"/>
            <w:vMerge w:val="continue"/>
            <w:vAlign w:val="center"/>
          </w:tcPr>
          <w:p w14:paraId="1D154D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p>
        </w:tc>
        <w:tc>
          <w:tcPr>
            <w:tcW w:w="2961" w:type="dxa"/>
            <w:vAlign w:val="center"/>
          </w:tcPr>
          <w:p w14:paraId="61228C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MBA</w:t>
            </w:r>
          </w:p>
        </w:tc>
        <w:tc>
          <w:tcPr>
            <w:tcW w:w="2415" w:type="dxa"/>
            <w:vAlign w:val="center"/>
          </w:tcPr>
          <w:p w14:paraId="5A979E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30000</w:t>
            </w:r>
          </w:p>
        </w:tc>
        <w:tc>
          <w:tcPr>
            <w:tcW w:w="2505" w:type="dxa"/>
            <w:vAlign w:val="center"/>
          </w:tcPr>
          <w:p w14:paraId="3008B7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34000</w:t>
            </w:r>
          </w:p>
        </w:tc>
      </w:tr>
      <w:tr w14:paraId="07D3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88" w:type="dxa"/>
            <w:vMerge w:val="restart"/>
            <w:vAlign w:val="center"/>
          </w:tcPr>
          <w:p w14:paraId="70EC11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博士</w:t>
            </w:r>
          </w:p>
        </w:tc>
        <w:tc>
          <w:tcPr>
            <w:tcW w:w="2961" w:type="dxa"/>
            <w:vAlign w:val="center"/>
          </w:tcPr>
          <w:p w14:paraId="2801EB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理工科</w:t>
            </w:r>
          </w:p>
        </w:tc>
        <w:tc>
          <w:tcPr>
            <w:tcW w:w="2415" w:type="dxa"/>
            <w:vAlign w:val="center"/>
          </w:tcPr>
          <w:p w14:paraId="4D4995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32000</w:t>
            </w:r>
          </w:p>
        </w:tc>
        <w:tc>
          <w:tcPr>
            <w:tcW w:w="2505" w:type="dxa"/>
            <w:vAlign w:val="center"/>
          </w:tcPr>
          <w:p w14:paraId="248D63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35000</w:t>
            </w:r>
          </w:p>
        </w:tc>
      </w:tr>
      <w:tr w14:paraId="125C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88" w:type="dxa"/>
            <w:vMerge w:val="continue"/>
            <w:vAlign w:val="center"/>
          </w:tcPr>
          <w:p w14:paraId="016D86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p>
        </w:tc>
        <w:tc>
          <w:tcPr>
            <w:tcW w:w="2961" w:type="dxa"/>
            <w:vAlign w:val="center"/>
          </w:tcPr>
          <w:p w14:paraId="0A30A8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经济、管理、法律和社会科学</w:t>
            </w:r>
          </w:p>
        </w:tc>
        <w:tc>
          <w:tcPr>
            <w:tcW w:w="2415" w:type="dxa"/>
            <w:vAlign w:val="center"/>
          </w:tcPr>
          <w:p w14:paraId="72F287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30000</w:t>
            </w:r>
          </w:p>
        </w:tc>
        <w:tc>
          <w:tcPr>
            <w:tcW w:w="2505" w:type="dxa"/>
            <w:vAlign w:val="center"/>
          </w:tcPr>
          <w:p w14:paraId="2D60EE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33000</w:t>
            </w:r>
          </w:p>
        </w:tc>
      </w:tr>
      <w:tr w14:paraId="3261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88" w:type="dxa"/>
            <w:vMerge w:val="continue"/>
            <w:vAlign w:val="center"/>
          </w:tcPr>
          <w:p w14:paraId="0793E4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p>
        </w:tc>
        <w:tc>
          <w:tcPr>
            <w:tcW w:w="2961" w:type="dxa"/>
            <w:vAlign w:val="center"/>
          </w:tcPr>
          <w:p w14:paraId="32C77F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艺术</w:t>
            </w:r>
          </w:p>
        </w:tc>
        <w:tc>
          <w:tcPr>
            <w:tcW w:w="2415" w:type="dxa"/>
            <w:vAlign w:val="center"/>
          </w:tcPr>
          <w:p w14:paraId="2C9E4F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41000</w:t>
            </w:r>
          </w:p>
        </w:tc>
        <w:tc>
          <w:tcPr>
            <w:tcW w:w="2505" w:type="dxa"/>
            <w:vAlign w:val="center"/>
          </w:tcPr>
          <w:p w14:paraId="0E9700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45000</w:t>
            </w:r>
          </w:p>
        </w:tc>
      </w:tr>
    </w:tbl>
    <w:p w14:paraId="11715F6A">
      <w:pPr>
        <w:widowControl/>
        <w:shd w:val="clear" w:color="auto" w:fill="FFFFFF"/>
        <w:spacing w:line="240" w:lineRule="auto"/>
        <w:rPr>
          <w:rFonts w:hint="eastAsia" w:ascii="宋体" w:hAnsi="宋体" w:eastAsia="宋体" w:cs="宋体"/>
          <w:color w:val="3F3F3F"/>
          <w:kern w:val="0"/>
          <w:sz w:val="28"/>
          <w:szCs w:val="28"/>
        </w:rPr>
      </w:pPr>
      <w:r>
        <w:rPr>
          <w:rFonts w:hint="eastAsia" w:ascii="宋体" w:hAnsi="宋体" w:eastAsia="宋体" w:cs="宋体"/>
          <w:kern w:val="0"/>
          <w:sz w:val="28"/>
          <w:szCs w:val="28"/>
        </w:rPr>
        <w:t>注：学历生新生在我校报到时应足额缴纳第一年学费，否则不予注册。</w:t>
      </w:r>
    </w:p>
    <w:p w14:paraId="54590A9A">
      <w:pPr>
        <w:widowControl/>
        <w:shd w:val="clear" w:color="auto" w:fill="FFFFFF"/>
        <w:spacing w:line="240" w:lineRule="auto"/>
        <w:rPr>
          <w:rFonts w:hint="eastAsia" w:ascii="宋体" w:hAnsi="宋体" w:eastAsia="宋体" w:cs="宋体"/>
          <w:color w:val="3F3F3F"/>
          <w:kern w:val="0"/>
          <w:sz w:val="28"/>
          <w:szCs w:val="28"/>
        </w:rPr>
      </w:pPr>
    </w:p>
    <w:p w14:paraId="1CF7D249">
      <w:pPr>
        <w:widowControl/>
        <w:shd w:val="clear" w:color="auto" w:fill="FFFFFF"/>
        <w:spacing w:before="156" w:beforeLines="50" w:line="460" w:lineRule="exact"/>
        <w:rPr>
          <w:rFonts w:hint="eastAsia" w:ascii="宋体" w:hAnsi="宋体" w:eastAsia="宋体" w:cs="宋体"/>
          <w:b/>
          <w:bCs/>
          <w:color w:val="3F3F3F"/>
          <w:kern w:val="0"/>
          <w:sz w:val="28"/>
          <w:szCs w:val="28"/>
        </w:rPr>
      </w:pPr>
      <w:r>
        <w:rPr>
          <w:rFonts w:hint="eastAsia" w:ascii="宋体" w:hAnsi="宋体" w:eastAsia="宋体" w:cs="宋体"/>
          <w:b/>
          <w:bCs/>
          <w:color w:val="3F3F3F"/>
          <w:kern w:val="0"/>
          <w:sz w:val="28"/>
          <w:szCs w:val="28"/>
          <w:lang w:eastAsia="zh-CN"/>
        </w:rPr>
        <w:t>八</w:t>
      </w:r>
      <w:r>
        <w:rPr>
          <w:rFonts w:hint="eastAsia" w:ascii="宋体" w:hAnsi="宋体" w:eastAsia="宋体" w:cs="宋体"/>
          <w:b/>
          <w:bCs/>
          <w:color w:val="3F3F3F"/>
          <w:kern w:val="0"/>
          <w:sz w:val="28"/>
          <w:szCs w:val="28"/>
        </w:rPr>
        <w:t>、奖学金申请</w:t>
      </w:r>
    </w:p>
    <w:p w14:paraId="47D78B1A">
      <w:pPr>
        <w:widowControl/>
        <w:shd w:val="clear" w:color="auto" w:fill="FFFFFF"/>
        <w:spacing w:line="240" w:lineRule="auto"/>
        <w:rPr>
          <w:rFonts w:hint="eastAsia" w:ascii="宋体" w:hAnsi="宋体" w:eastAsia="宋体" w:cs="宋体"/>
          <w:kern w:val="0"/>
          <w:sz w:val="28"/>
          <w:szCs w:val="28"/>
        </w:rPr>
      </w:pPr>
      <w:r>
        <w:rPr>
          <w:rFonts w:hint="eastAsia" w:ascii="宋体" w:hAnsi="宋体" w:eastAsia="宋体" w:cs="宋体"/>
          <w:color w:val="3F3F3F"/>
          <w:kern w:val="0"/>
          <w:sz w:val="28"/>
          <w:szCs w:val="28"/>
        </w:rPr>
        <w:t>1.</w:t>
      </w:r>
      <w:r>
        <w:rPr>
          <w:rFonts w:hint="eastAsia" w:ascii="宋体" w:hAnsi="宋体" w:eastAsia="宋体" w:cs="宋体"/>
          <w:kern w:val="0"/>
          <w:sz w:val="28"/>
          <w:szCs w:val="28"/>
        </w:rPr>
        <w:t>中国政府奖学金-国别双边项目</w:t>
      </w:r>
    </w:p>
    <w:p w14:paraId="58270300">
      <w:pPr>
        <w:widowControl/>
        <w:shd w:val="clear" w:color="auto" w:fill="FFFFFF"/>
        <w:spacing w:line="24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该项目计划重点资助友华人士来武汉理工大学学习。请直接与本国留学生派遣部门联系并申请（一般为中国驻当地使领馆）, 此项目可招收本科生、硕士研究生、博士研究生、普通进修生和高级进修生。申请时间一般为1月初至4月初。招生类别,申请时间和机构代码信息，请向本国留学生派遣部门查询。具体申请要求，请登录中国国家留学生基金委网站</w:t>
      </w:r>
      <w:r>
        <w:rPr>
          <w:rFonts w:hint="default" w:ascii="Times New Roman" w:hAnsi="Times New Roman" w:eastAsia="宋体" w:cs="Times New Roman"/>
          <w:kern w:val="0"/>
          <w:sz w:val="28"/>
          <w:szCs w:val="28"/>
        </w:rPr>
        <w:fldChar w:fldCharType="begin"/>
      </w:r>
      <w:r>
        <w:rPr>
          <w:rFonts w:hint="default" w:ascii="Times New Roman" w:hAnsi="Times New Roman" w:eastAsia="宋体" w:cs="Times New Roman"/>
          <w:kern w:val="0"/>
          <w:sz w:val="28"/>
          <w:szCs w:val="28"/>
        </w:rPr>
        <w:instrText xml:space="preserve"> HYPERLINK "http://www.csc.edu.cn/studyinchina" </w:instrText>
      </w:r>
      <w:r>
        <w:rPr>
          <w:rFonts w:hint="default" w:ascii="Times New Roman" w:hAnsi="Times New Roman" w:eastAsia="宋体" w:cs="Times New Roman"/>
          <w:kern w:val="0"/>
          <w:sz w:val="28"/>
          <w:szCs w:val="28"/>
        </w:rPr>
        <w:fldChar w:fldCharType="separate"/>
      </w:r>
      <w:r>
        <w:rPr>
          <w:rFonts w:hint="default" w:ascii="Times New Roman" w:hAnsi="Times New Roman" w:eastAsia="宋体" w:cs="Times New Roman"/>
          <w:kern w:val="0"/>
          <w:sz w:val="28"/>
          <w:szCs w:val="28"/>
        </w:rPr>
        <w:t>http://www.csc.edu.cn/studyinchina</w:t>
      </w:r>
      <w:r>
        <w:rPr>
          <w:rFonts w:hint="default" w:ascii="Times New Roman" w:hAnsi="Times New Roman" w:eastAsia="宋体" w:cs="Times New Roman"/>
          <w:kern w:val="0"/>
          <w:sz w:val="28"/>
          <w:szCs w:val="28"/>
        </w:rPr>
        <w:fldChar w:fldCharType="end"/>
      </w:r>
      <w:r>
        <w:rPr>
          <w:rFonts w:hint="default" w:ascii="宋体" w:hAnsi="宋体" w:eastAsia="宋体" w:cs="宋体"/>
          <w:kern w:val="0"/>
          <w:sz w:val="28"/>
          <w:szCs w:val="28"/>
        </w:rPr>
        <w:t>或</w:t>
      </w:r>
      <w:r>
        <w:rPr>
          <w:rFonts w:hint="default" w:ascii="Times New Roman" w:hAnsi="Times New Roman" w:eastAsia="宋体" w:cs="Times New Roman"/>
          <w:kern w:val="0"/>
          <w:sz w:val="28"/>
          <w:szCs w:val="28"/>
        </w:rPr>
        <w:t>https://www.campuschina.org</w:t>
      </w:r>
      <w:r>
        <w:rPr>
          <w:rFonts w:hint="eastAsia" w:ascii="宋体" w:hAnsi="宋体" w:eastAsia="宋体" w:cs="宋体"/>
          <w:kern w:val="0"/>
          <w:sz w:val="28"/>
          <w:szCs w:val="28"/>
        </w:rPr>
        <w:t>以及武汉理工大学网站</w:t>
      </w:r>
      <w:r>
        <w:rPr>
          <w:rFonts w:hint="default" w:ascii="Times New Roman" w:hAnsi="Times New Roman" w:eastAsia="宋体" w:cs="Times New Roman"/>
          <w:kern w:val="0"/>
          <w:sz w:val="28"/>
          <w:szCs w:val="28"/>
        </w:rPr>
        <w:fldChar w:fldCharType="begin"/>
      </w:r>
      <w:r>
        <w:rPr>
          <w:rFonts w:hint="default" w:ascii="Times New Roman" w:hAnsi="Times New Roman" w:eastAsia="宋体" w:cs="Times New Roman"/>
          <w:kern w:val="0"/>
          <w:sz w:val="28"/>
          <w:szCs w:val="28"/>
        </w:rPr>
        <w:instrText xml:space="preserve"> HYPERLINK "http://admission.whut.edu.cn/" </w:instrText>
      </w:r>
      <w:r>
        <w:rPr>
          <w:rFonts w:hint="default" w:ascii="Times New Roman" w:hAnsi="Times New Roman" w:eastAsia="宋体" w:cs="Times New Roman"/>
          <w:kern w:val="0"/>
          <w:sz w:val="28"/>
          <w:szCs w:val="28"/>
        </w:rPr>
        <w:fldChar w:fldCharType="separate"/>
      </w:r>
      <w:r>
        <w:rPr>
          <w:rFonts w:hint="default" w:ascii="Times New Roman" w:hAnsi="Times New Roman" w:eastAsia="宋体" w:cs="Times New Roman"/>
          <w:kern w:val="0"/>
          <w:sz w:val="28"/>
          <w:szCs w:val="28"/>
        </w:rPr>
        <w:t>http://admission.whut.edu.cn</w:t>
      </w:r>
      <w:r>
        <w:rPr>
          <w:rFonts w:hint="default" w:ascii="Times New Roman" w:hAnsi="Times New Roman" w:eastAsia="宋体" w:cs="Times New Roman"/>
          <w:kern w:val="0"/>
          <w:sz w:val="28"/>
          <w:szCs w:val="28"/>
        </w:rPr>
        <w:fldChar w:fldCharType="end"/>
      </w:r>
      <w:r>
        <w:rPr>
          <w:rFonts w:hint="eastAsia" w:ascii="宋体" w:hAnsi="宋体" w:eastAsia="宋体" w:cs="宋体"/>
          <w:kern w:val="0"/>
          <w:sz w:val="28"/>
          <w:szCs w:val="28"/>
        </w:rPr>
        <w:t>。申请者同时需符合大学申请要求，在线申请时选择武汉理工大学为第一志愿学校。</w:t>
      </w:r>
    </w:p>
    <w:p w14:paraId="102D43A5">
      <w:pPr>
        <w:widowControl/>
        <w:shd w:val="clear" w:color="auto" w:fill="FFFFFF"/>
        <w:spacing w:line="240" w:lineRule="auto"/>
        <w:rPr>
          <w:rFonts w:hint="eastAsia" w:ascii="宋体" w:hAnsi="宋体" w:eastAsia="宋体" w:cs="宋体"/>
          <w:kern w:val="0"/>
          <w:sz w:val="28"/>
          <w:szCs w:val="28"/>
        </w:rPr>
      </w:pPr>
      <w:r>
        <w:rPr>
          <w:rFonts w:hint="eastAsia" w:ascii="宋体" w:hAnsi="宋体" w:eastAsia="宋体" w:cs="宋体"/>
          <w:color w:val="3F3F3F"/>
          <w:kern w:val="0"/>
          <w:sz w:val="28"/>
          <w:szCs w:val="28"/>
        </w:rPr>
        <w:t>2.</w:t>
      </w:r>
      <w:r>
        <w:rPr>
          <w:rFonts w:hint="eastAsia" w:ascii="宋体" w:hAnsi="宋体" w:eastAsia="宋体" w:cs="宋体"/>
          <w:kern w:val="0"/>
          <w:sz w:val="28"/>
          <w:szCs w:val="28"/>
        </w:rPr>
        <w:t>中国政府奖学金-中国高校自主招生项目(高</w:t>
      </w:r>
      <w:r>
        <w:rPr>
          <w:rFonts w:hint="eastAsia" w:ascii="宋体" w:hAnsi="宋体" w:eastAsia="宋体" w:cs="宋体"/>
          <w:kern w:val="0"/>
          <w:sz w:val="28"/>
          <w:szCs w:val="28"/>
          <w:lang w:val="en-US" w:eastAsia="zh-CN"/>
        </w:rPr>
        <w:t>水平</w:t>
      </w:r>
      <w:r>
        <w:rPr>
          <w:rFonts w:hint="eastAsia" w:ascii="宋体" w:hAnsi="宋体" w:eastAsia="宋体" w:cs="宋体"/>
          <w:kern w:val="0"/>
          <w:sz w:val="28"/>
          <w:szCs w:val="28"/>
        </w:rPr>
        <w:t>研究生项目、丝绸之路项目)</w:t>
      </w:r>
    </w:p>
    <w:p w14:paraId="5A09B7D9">
      <w:pPr>
        <w:widowControl/>
        <w:shd w:val="clear" w:color="auto" w:fill="FFFFFF"/>
        <w:spacing w:line="240" w:lineRule="auto"/>
        <w:ind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该项目计划重点资助友华人士来武汉理工大学攻读硕士或博士学历学位。申请者</w:t>
      </w:r>
      <w:r>
        <w:rPr>
          <w:rFonts w:hint="eastAsia" w:ascii="宋体" w:hAnsi="宋体" w:eastAsia="宋体" w:cs="宋体"/>
          <w:kern w:val="0"/>
          <w:sz w:val="28"/>
          <w:szCs w:val="28"/>
          <w:lang w:eastAsia="zh-CN"/>
        </w:rPr>
        <w:t>提交申请时</w:t>
      </w:r>
      <w:r>
        <w:rPr>
          <w:rFonts w:hint="eastAsia" w:ascii="宋体" w:hAnsi="宋体" w:eastAsia="宋体" w:cs="宋体"/>
          <w:kern w:val="0"/>
          <w:sz w:val="28"/>
          <w:szCs w:val="28"/>
        </w:rPr>
        <w:t>填写项目种类为B类，武汉理工大学机构代码</w:t>
      </w:r>
      <w:r>
        <w:rPr>
          <w:rFonts w:hint="eastAsia" w:ascii="宋体" w:hAnsi="宋体" w:eastAsia="宋体" w:cs="宋体"/>
          <w:kern w:val="0"/>
          <w:sz w:val="28"/>
          <w:szCs w:val="28"/>
          <w:lang w:eastAsia="zh-CN"/>
        </w:rPr>
        <w:t>为</w:t>
      </w:r>
      <w:r>
        <w:rPr>
          <w:rFonts w:hint="eastAsia" w:ascii="宋体" w:hAnsi="宋体" w:eastAsia="宋体" w:cs="宋体"/>
          <w:kern w:val="0"/>
          <w:sz w:val="28"/>
          <w:szCs w:val="28"/>
        </w:rPr>
        <w:t>10497</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申请时间为202</w:t>
      </w: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t>年</w:t>
      </w: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月</w:t>
      </w:r>
      <w:r>
        <w:rPr>
          <w:rFonts w:hint="eastAsia" w:ascii="宋体" w:hAnsi="宋体" w:eastAsia="宋体" w:cs="宋体"/>
          <w:kern w:val="0"/>
          <w:sz w:val="28"/>
          <w:szCs w:val="28"/>
          <w:lang w:eastAsia="zh-CN"/>
        </w:rPr>
        <w:t>初</w:t>
      </w:r>
      <w:r>
        <w:rPr>
          <w:rFonts w:hint="eastAsia" w:ascii="宋体" w:hAnsi="宋体" w:eastAsia="宋体" w:cs="宋体"/>
          <w:kern w:val="0"/>
          <w:sz w:val="28"/>
          <w:szCs w:val="28"/>
        </w:rPr>
        <w:t>至</w:t>
      </w:r>
      <w:r>
        <w:rPr>
          <w:rFonts w:hint="eastAsia" w:ascii="宋体" w:hAnsi="宋体" w:eastAsia="宋体" w:cs="宋体"/>
          <w:kern w:val="0"/>
          <w:sz w:val="28"/>
          <w:szCs w:val="28"/>
          <w:lang w:val="en-US" w:eastAsia="zh-CN"/>
        </w:rPr>
        <w:t>4月底</w:t>
      </w:r>
      <w:r>
        <w:rPr>
          <w:rFonts w:hint="eastAsia" w:ascii="宋体" w:hAnsi="宋体" w:eastAsia="宋体" w:cs="宋体"/>
          <w:kern w:val="0"/>
          <w:sz w:val="28"/>
          <w:szCs w:val="28"/>
        </w:rPr>
        <w:t>，具体</w:t>
      </w:r>
      <w:r>
        <w:rPr>
          <w:rFonts w:hint="eastAsia" w:ascii="宋体" w:hAnsi="宋体" w:eastAsia="宋体" w:cs="宋体"/>
          <w:kern w:val="0"/>
          <w:sz w:val="28"/>
          <w:szCs w:val="28"/>
          <w:lang w:eastAsia="zh-CN"/>
        </w:rPr>
        <w:t>的项目</w:t>
      </w:r>
      <w:r>
        <w:rPr>
          <w:rFonts w:hint="eastAsia" w:ascii="宋体" w:hAnsi="宋体" w:eastAsia="宋体" w:cs="宋体"/>
          <w:kern w:val="0"/>
          <w:sz w:val="28"/>
          <w:szCs w:val="28"/>
        </w:rPr>
        <w:t>申请要求</w:t>
      </w:r>
      <w:r>
        <w:rPr>
          <w:rFonts w:hint="eastAsia" w:ascii="宋体" w:hAnsi="宋体" w:eastAsia="宋体" w:cs="宋体"/>
          <w:kern w:val="0"/>
          <w:sz w:val="28"/>
          <w:szCs w:val="28"/>
          <w:lang w:eastAsia="zh-CN"/>
        </w:rPr>
        <w:t>可</w:t>
      </w:r>
      <w:r>
        <w:rPr>
          <w:rFonts w:hint="eastAsia" w:ascii="宋体" w:hAnsi="宋体" w:eastAsia="宋体" w:cs="宋体"/>
          <w:kern w:val="0"/>
          <w:sz w:val="28"/>
          <w:szCs w:val="28"/>
        </w:rPr>
        <w:t>登录武汉理工大学信息网站</w:t>
      </w:r>
      <w:r>
        <w:rPr>
          <w:rFonts w:hint="eastAsia" w:ascii="宋体" w:hAnsi="宋体" w:eastAsia="宋体" w:cs="宋体"/>
          <w:kern w:val="0"/>
          <w:sz w:val="28"/>
          <w:szCs w:val="28"/>
          <w:lang w:eastAsia="zh-CN"/>
        </w:rPr>
        <w:t>查看</w:t>
      </w: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 HYPERLINK "http://sie.whut.edu.cn/english/sch/ch。" </w:instrText>
      </w:r>
      <w:r>
        <w:rPr>
          <w:rFonts w:hint="eastAsia" w:ascii="宋体" w:hAnsi="宋体" w:eastAsia="宋体" w:cs="宋体"/>
          <w:kern w:val="0"/>
          <w:sz w:val="28"/>
          <w:szCs w:val="28"/>
        </w:rPr>
        <w:fldChar w:fldCharType="separate"/>
      </w:r>
      <w:r>
        <w:rPr>
          <w:rFonts w:hint="default" w:ascii="Times New Roman" w:hAnsi="Times New Roman" w:eastAsia="宋体" w:cs="Times New Roman"/>
          <w:kern w:val="0"/>
          <w:sz w:val="28"/>
          <w:szCs w:val="28"/>
        </w:rPr>
        <w:t>http://sie.whut.edu.cn/english/sch/ch</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fldChar w:fldCharType="end"/>
      </w: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rPr>
        <w:t>申请平台</w:t>
      </w:r>
      <w:r>
        <w:rPr>
          <w:rFonts w:hint="eastAsia" w:ascii="宋体" w:hAnsi="宋体" w:eastAsia="宋体" w:cs="宋体"/>
          <w:kern w:val="0"/>
          <w:sz w:val="28"/>
          <w:szCs w:val="28"/>
          <w:lang w:eastAsia="zh-CN"/>
        </w:rPr>
        <w:t>为武汉理工大学网站</w:t>
      </w:r>
      <w:r>
        <w:rPr>
          <w:rFonts w:hint="default" w:ascii="Times New Roman" w:hAnsi="Times New Roman" w:eastAsia="宋体" w:cs="Times New Roman"/>
          <w:kern w:val="0"/>
          <w:sz w:val="28"/>
          <w:szCs w:val="28"/>
        </w:rPr>
        <w:fldChar w:fldCharType="begin"/>
      </w:r>
      <w:r>
        <w:rPr>
          <w:rFonts w:hint="default" w:ascii="Times New Roman" w:hAnsi="Times New Roman" w:eastAsia="宋体" w:cs="Times New Roman"/>
          <w:kern w:val="0"/>
          <w:sz w:val="28"/>
          <w:szCs w:val="28"/>
        </w:rPr>
        <w:instrText xml:space="preserve"> HYPERLINK "http://admission.whut.edu.cn/" </w:instrText>
      </w:r>
      <w:r>
        <w:rPr>
          <w:rFonts w:hint="default" w:ascii="Times New Roman" w:hAnsi="Times New Roman" w:eastAsia="宋体" w:cs="Times New Roman"/>
          <w:kern w:val="0"/>
          <w:sz w:val="28"/>
          <w:szCs w:val="28"/>
        </w:rPr>
        <w:fldChar w:fldCharType="separate"/>
      </w:r>
      <w:r>
        <w:rPr>
          <w:rFonts w:hint="default" w:ascii="Times New Roman" w:hAnsi="Times New Roman" w:eastAsia="宋体" w:cs="Times New Roman"/>
          <w:kern w:val="0"/>
          <w:sz w:val="28"/>
          <w:szCs w:val="28"/>
        </w:rPr>
        <w:t>http://admission.whut.edu.cn/</w:t>
      </w:r>
      <w:r>
        <w:rPr>
          <w:rFonts w:hint="default" w:ascii="Times New Roman" w:hAnsi="Times New Roman" w:eastAsia="宋体" w:cs="Times New Roman"/>
          <w:kern w:val="0"/>
          <w:sz w:val="28"/>
          <w:szCs w:val="28"/>
        </w:rPr>
        <w:fldChar w:fldCharType="end"/>
      </w:r>
      <w:r>
        <w:rPr>
          <w:rFonts w:hint="default" w:ascii="宋体" w:hAnsi="宋体" w:eastAsia="宋体" w:cs="宋体"/>
          <w:kern w:val="0"/>
          <w:sz w:val="28"/>
          <w:szCs w:val="28"/>
          <w:lang w:val="en-US" w:eastAsia="zh-CN"/>
        </w:rPr>
        <w:t xml:space="preserve"> </w:t>
      </w:r>
      <w:r>
        <w:rPr>
          <w:rFonts w:hint="eastAsia" w:ascii="宋体" w:hAnsi="宋体" w:eastAsia="宋体" w:cs="宋体"/>
          <w:kern w:val="0"/>
          <w:sz w:val="28"/>
          <w:szCs w:val="28"/>
          <w:lang w:val="en-US" w:eastAsia="zh-CN"/>
        </w:rPr>
        <w:t>和</w:t>
      </w:r>
      <w:r>
        <w:rPr>
          <w:rFonts w:hint="eastAsia" w:ascii="宋体" w:hAnsi="宋体" w:eastAsia="宋体" w:cs="宋体"/>
          <w:kern w:val="0"/>
          <w:sz w:val="28"/>
          <w:szCs w:val="28"/>
        </w:rPr>
        <w:t>中国国家留学基金委网</w:t>
      </w:r>
      <w:r>
        <w:rPr>
          <w:rFonts w:hint="eastAsia" w:ascii="宋体" w:hAnsi="宋体" w:eastAsia="宋体" w:cs="宋体"/>
          <w:kern w:val="0"/>
          <w:sz w:val="28"/>
          <w:szCs w:val="28"/>
          <w:lang w:eastAsia="zh-CN"/>
        </w:rPr>
        <w:t>站</w:t>
      </w:r>
      <w:r>
        <w:rPr>
          <w:rFonts w:hint="default" w:ascii="Times New Roman" w:hAnsi="Times New Roman" w:eastAsia="宋体" w:cs="Times New Roman"/>
          <w:kern w:val="0"/>
          <w:sz w:val="28"/>
          <w:szCs w:val="28"/>
        </w:rPr>
        <w:fldChar w:fldCharType="begin"/>
      </w:r>
      <w:r>
        <w:rPr>
          <w:rFonts w:hint="default" w:ascii="Times New Roman" w:hAnsi="Times New Roman" w:eastAsia="宋体" w:cs="Times New Roman"/>
          <w:kern w:val="0"/>
          <w:sz w:val="28"/>
          <w:szCs w:val="28"/>
        </w:rPr>
        <w:instrText xml:space="preserve"> HYPERLINK "http://www.csc.edu.cn/laihua" </w:instrText>
      </w:r>
      <w:r>
        <w:rPr>
          <w:rFonts w:hint="default" w:ascii="Times New Roman" w:hAnsi="Times New Roman" w:eastAsia="宋体" w:cs="Times New Roman"/>
          <w:kern w:val="0"/>
          <w:sz w:val="28"/>
          <w:szCs w:val="28"/>
        </w:rPr>
        <w:fldChar w:fldCharType="separate"/>
      </w:r>
      <w:r>
        <w:rPr>
          <w:rFonts w:hint="default" w:ascii="Times New Roman" w:hAnsi="Times New Roman" w:eastAsia="宋体" w:cs="Times New Roman"/>
          <w:kern w:val="0"/>
          <w:sz w:val="28"/>
          <w:szCs w:val="28"/>
        </w:rPr>
        <w:t>http://www.csc.edu.cn/laihua</w:t>
      </w:r>
      <w:r>
        <w:rPr>
          <w:rFonts w:hint="default" w:ascii="Times New Roman" w:hAnsi="Times New Roman" w:eastAsia="宋体" w:cs="Times New Roman"/>
          <w:kern w:val="0"/>
          <w:sz w:val="28"/>
          <w:szCs w:val="28"/>
        </w:rPr>
        <w:fldChar w:fldCharType="end"/>
      </w:r>
      <w:r>
        <w:rPr>
          <w:rFonts w:hint="eastAsia" w:ascii="宋体" w:hAnsi="宋体" w:eastAsia="宋体" w:cs="宋体"/>
          <w:kern w:val="0"/>
          <w:sz w:val="28"/>
          <w:szCs w:val="28"/>
          <w:lang w:eastAsia="zh-CN"/>
        </w:rPr>
        <w:t>或</w:t>
      </w:r>
      <w:r>
        <w:rPr>
          <w:rFonts w:hint="default" w:ascii="Times New Roman" w:hAnsi="Times New Roman" w:eastAsia="宋体" w:cs="Times New Roman"/>
          <w:kern w:val="0"/>
          <w:sz w:val="28"/>
          <w:szCs w:val="28"/>
        </w:rPr>
        <w:fldChar w:fldCharType="begin"/>
      </w:r>
      <w:r>
        <w:rPr>
          <w:rFonts w:hint="default" w:ascii="Times New Roman" w:hAnsi="Times New Roman" w:eastAsia="宋体" w:cs="Times New Roman"/>
          <w:kern w:val="0"/>
          <w:sz w:val="28"/>
          <w:szCs w:val="28"/>
        </w:rPr>
        <w:instrText xml:space="preserve"> HYPERLINK "http://www.campuschina.org" </w:instrText>
      </w:r>
      <w:r>
        <w:rPr>
          <w:rFonts w:hint="default" w:ascii="Times New Roman" w:hAnsi="Times New Roman" w:eastAsia="宋体" w:cs="Times New Roman"/>
          <w:kern w:val="0"/>
          <w:sz w:val="28"/>
          <w:szCs w:val="28"/>
        </w:rPr>
        <w:fldChar w:fldCharType="separate"/>
      </w:r>
      <w:r>
        <w:rPr>
          <w:rFonts w:hint="default" w:ascii="Times New Roman" w:hAnsi="Times New Roman" w:eastAsia="宋体" w:cs="Times New Roman"/>
          <w:kern w:val="0"/>
          <w:sz w:val="28"/>
          <w:szCs w:val="28"/>
        </w:rPr>
        <w:t>http://www.campuschina.org</w:t>
      </w:r>
      <w:r>
        <w:rPr>
          <w:rFonts w:hint="default" w:ascii="Times New Roman" w:hAnsi="Times New Roman" w:eastAsia="宋体" w:cs="Times New Roman"/>
          <w:kern w:val="0"/>
          <w:sz w:val="28"/>
          <w:szCs w:val="28"/>
        </w:rPr>
        <w:fldChar w:fldCharType="end"/>
      </w:r>
      <w:r>
        <w:rPr>
          <w:rFonts w:hint="eastAsia" w:ascii="宋体" w:hAnsi="宋体" w:eastAsia="宋体" w:cs="宋体"/>
          <w:kern w:val="0"/>
          <w:sz w:val="28"/>
          <w:szCs w:val="28"/>
        </w:rPr>
        <w:t>。</w:t>
      </w:r>
    </w:p>
    <w:p w14:paraId="3E9169FB">
      <w:pPr>
        <w:widowControl/>
        <w:shd w:val="clear" w:color="auto" w:fill="FFFFFF"/>
        <w:spacing w:line="240" w:lineRule="auto"/>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商务部援外学历学位项目奖学金</w:t>
      </w:r>
    </w:p>
    <w:p w14:paraId="41883C96">
      <w:pPr>
        <w:widowControl/>
        <w:shd w:val="clear" w:color="auto" w:fill="FFFFFF"/>
        <w:spacing w:line="240" w:lineRule="auto"/>
        <w:ind w:firstLine="560" w:firstLineChars="200"/>
        <w:jc w:val="both"/>
        <w:rPr>
          <w:rFonts w:hint="eastAsia" w:ascii="宋体" w:hAnsi="宋体" w:eastAsia="宋体" w:cs="宋体"/>
          <w:color w:val="3F3F3F"/>
          <w:kern w:val="0"/>
          <w:sz w:val="28"/>
          <w:szCs w:val="28"/>
        </w:rPr>
      </w:pPr>
      <w:r>
        <w:rPr>
          <w:rFonts w:hint="eastAsia" w:ascii="宋体" w:hAnsi="宋体" w:eastAsia="宋体" w:cs="宋体"/>
          <w:kern w:val="0"/>
          <w:sz w:val="28"/>
          <w:szCs w:val="28"/>
        </w:rPr>
        <w:t>商务部设立援外学历学位教育项目“援外高级学历学位教育专项计划”。该项目计划重点资助受援国中青年友华人士来华攻读硕士或博士学历学位,请直接与中国驻当地使馆经商处联系和申请，具体申请要求详</w:t>
      </w:r>
      <w:r>
        <w:rPr>
          <w:rFonts w:hint="default" w:ascii="宋体" w:hAnsi="宋体" w:eastAsia="宋体" w:cs="宋体"/>
          <w:kern w:val="0"/>
          <w:sz w:val="28"/>
          <w:szCs w:val="28"/>
        </w:rPr>
        <w:t>见</w:t>
      </w:r>
      <w:r>
        <w:rPr>
          <w:rFonts w:hint="default" w:ascii="Times New Roman" w:hAnsi="Times New Roman" w:eastAsia="宋体" w:cs="Times New Roman"/>
          <w:kern w:val="0"/>
          <w:sz w:val="28"/>
          <w:szCs w:val="28"/>
        </w:rPr>
        <w:t>http://sie.whut.edu.cn/english/sch/mof</w:t>
      </w:r>
      <w:r>
        <w:rPr>
          <w:rFonts w:hint="default" w:ascii="宋体" w:hAnsi="宋体" w:eastAsia="宋体" w:cs="宋体"/>
          <w:kern w:val="0"/>
          <w:sz w:val="28"/>
          <w:szCs w:val="28"/>
        </w:rPr>
        <w:t>和</w:t>
      </w:r>
      <w:r>
        <w:rPr>
          <w:rFonts w:hint="default" w:ascii="Times New Roman" w:hAnsi="Times New Roman" w:eastAsia="宋体" w:cs="Times New Roman"/>
          <w:kern w:val="0"/>
          <w:sz w:val="28"/>
          <w:szCs w:val="28"/>
        </w:rPr>
        <w:fldChar w:fldCharType="begin"/>
      </w:r>
      <w:r>
        <w:rPr>
          <w:rFonts w:hint="default" w:ascii="Times New Roman" w:hAnsi="Times New Roman" w:eastAsia="宋体" w:cs="Times New Roman"/>
          <w:kern w:val="0"/>
          <w:sz w:val="28"/>
          <w:szCs w:val="28"/>
        </w:rPr>
        <w:instrText xml:space="preserve"> HYPERLINK "http://www.csc.edu.cn/laihua" </w:instrText>
      </w:r>
      <w:r>
        <w:rPr>
          <w:rFonts w:hint="default" w:ascii="Times New Roman" w:hAnsi="Times New Roman" w:eastAsia="宋体" w:cs="Times New Roman"/>
          <w:kern w:val="0"/>
          <w:sz w:val="28"/>
          <w:szCs w:val="28"/>
        </w:rPr>
        <w:fldChar w:fldCharType="separate"/>
      </w:r>
      <w:r>
        <w:rPr>
          <w:rFonts w:hint="default" w:ascii="Times New Roman" w:hAnsi="Times New Roman" w:eastAsia="宋体" w:cs="Times New Roman"/>
          <w:kern w:val="0"/>
          <w:sz w:val="28"/>
          <w:szCs w:val="28"/>
        </w:rPr>
        <w:t>http://www.csc.edu.cn/laihua</w:t>
      </w:r>
      <w:r>
        <w:rPr>
          <w:rFonts w:hint="default" w:ascii="Times New Roman" w:hAnsi="Times New Roman" w:eastAsia="宋体" w:cs="Times New Roman"/>
          <w:kern w:val="0"/>
          <w:sz w:val="28"/>
          <w:szCs w:val="28"/>
        </w:rPr>
        <w:fldChar w:fldCharType="end"/>
      </w:r>
      <w:r>
        <w:rPr>
          <w:rFonts w:hint="eastAsia" w:ascii="宋体" w:hAnsi="宋体" w:eastAsia="宋体" w:cs="宋体"/>
          <w:color w:val="3F3F3F"/>
          <w:kern w:val="0"/>
          <w:sz w:val="28"/>
          <w:szCs w:val="28"/>
        </w:rPr>
        <w:t>。</w:t>
      </w:r>
    </w:p>
    <w:p w14:paraId="5463989D">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3F3F3F"/>
          <w:kern w:val="0"/>
          <w:sz w:val="28"/>
          <w:szCs w:val="28"/>
        </w:rPr>
      </w:pPr>
    </w:p>
    <w:p w14:paraId="0401CC6D">
      <w:pPr>
        <w:widowControl/>
        <w:shd w:val="clear" w:color="auto" w:fill="FFFFFF"/>
        <w:spacing w:before="156" w:beforeLines="50" w:line="460" w:lineRule="exact"/>
        <w:rPr>
          <w:rFonts w:hint="eastAsia" w:ascii="宋体" w:hAnsi="宋体" w:eastAsia="宋体" w:cs="宋体"/>
          <w:b/>
          <w:bCs/>
          <w:color w:val="3F3F3F"/>
          <w:kern w:val="0"/>
          <w:sz w:val="28"/>
          <w:szCs w:val="28"/>
        </w:rPr>
      </w:pPr>
      <w:r>
        <w:rPr>
          <w:rFonts w:hint="eastAsia" w:ascii="宋体" w:hAnsi="宋体" w:eastAsia="宋体" w:cs="宋体"/>
          <w:b/>
          <w:bCs/>
          <w:color w:val="3F3F3F"/>
          <w:kern w:val="0"/>
          <w:sz w:val="28"/>
          <w:szCs w:val="28"/>
          <w:lang w:eastAsia="zh-CN"/>
        </w:rPr>
        <w:t>九</w:t>
      </w:r>
      <w:r>
        <w:rPr>
          <w:rFonts w:hint="eastAsia" w:ascii="宋体" w:hAnsi="宋体" w:eastAsia="宋体" w:cs="宋体"/>
          <w:b/>
          <w:bCs/>
          <w:color w:val="3F3F3F"/>
          <w:kern w:val="0"/>
          <w:sz w:val="28"/>
          <w:szCs w:val="28"/>
        </w:rPr>
        <w:t>、申请、录取、报到时间</w:t>
      </w:r>
    </w:p>
    <w:p w14:paraId="7A12F424">
      <w:pPr>
        <w:widowControl/>
        <w:shd w:val="clear" w:color="auto" w:fill="FFFFFF"/>
        <w:spacing w:line="240" w:lineRule="auto"/>
        <w:jc w:val="both"/>
        <w:rPr>
          <w:rFonts w:hint="eastAsia" w:ascii="宋体" w:hAnsi="宋体" w:eastAsia="宋体" w:cs="宋体"/>
          <w:kern w:val="0"/>
          <w:sz w:val="28"/>
          <w:szCs w:val="28"/>
        </w:rPr>
      </w:pPr>
      <w:r>
        <w:rPr>
          <w:rFonts w:hint="eastAsia" w:ascii="宋体" w:hAnsi="宋体" w:eastAsia="宋体" w:cs="宋体"/>
          <w:color w:val="3F3F3F"/>
          <w:kern w:val="0"/>
          <w:sz w:val="28"/>
          <w:szCs w:val="28"/>
        </w:rPr>
        <w:t>1.</w:t>
      </w:r>
      <w:r>
        <w:rPr>
          <w:rFonts w:hint="eastAsia" w:ascii="宋体" w:hAnsi="宋体" w:eastAsia="宋体" w:cs="宋体"/>
          <w:kern w:val="0"/>
          <w:sz w:val="28"/>
          <w:szCs w:val="28"/>
        </w:rPr>
        <w:t>申请时间</w:t>
      </w:r>
    </w:p>
    <w:p w14:paraId="7787DC45">
      <w:pPr>
        <w:widowControl/>
        <w:shd w:val="clear" w:color="auto" w:fill="FFFFFF"/>
        <w:spacing w:line="240" w:lineRule="auto"/>
        <w:ind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lang w:eastAsia="zh-CN"/>
        </w:rPr>
        <w:t>个人自费及其他</w:t>
      </w:r>
      <w:r>
        <w:rPr>
          <w:rFonts w:hint="eastAsia" w:ascii="宋体" w:hAnsi="宋体" w:eastAsia="宋体" w:cs="宋体"/>
          <w:kern w:val="0"/>
          <w:sz w:val="28"/>
          <w:szCs w:val="28"/>
        </w:rPr>
        <w:t>申请时间</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2025年10月10日-</w:t>
      </w:r>
      <w:r>
        <w:rPr>
          <w:rFonts w:hint="eastAsia" w:ascii="宋体" w:hAnsi="宋体" w:eastAsia="宋体" w:cs="宋体"/>
          <w:kern w:val="0"/>
          <w:sz w:val="28"/>
          <w:szCs w:val="28"/>
        </w:rPr>
        <w:t>202</w:t>
      </w: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t>年6月30日</w:t>
      </w:r>
    </w:p>
    <w:p w14:paraId="12CBD7C3">
      <w:pPr>
        <w:widowControl/>
        <w:shd w:val="clear" w:color="auto" w:fill="FFFFFF"/>
        <w:spacing w:line="240" w:lineRule="auto"/>
        <w:ind w:firstLine="560" w:firstLineChars="200"/>
        <w:jc w:val="both"/>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中国政府奖学金申请时间</w:t>
      </w:r>
      <w:r>
        <w:rPr>
          <w:rFonts w:hint="eastAsia" w:ascii="宋体" w:hAnsi="宋体" w:eastAsia="宋体" w:cs="宋体"/>
          <w:kern w:val="0"/>
          <w:sz w:val="28"/>
          <w:szCs w:val="28"/>
          <w:lang w:val="en-US" w:eastAsia="zh-CN"/>
        </w:rPr>
        <w:t>: 2026年1月1日-2026年4月30日</w:t>
      </w:r>
    </w:p>
    <w:p w14:paraId="2C4109D1">
      <w:pPr>
        <w:widowControl/>
        <w:shd w:val="clear" w:color="auto" w:fill="FFFFFF"/>
        <w:spacing w:line="240" w:lineRule="auto"/>
        <w:jc w:val="both"/>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lang w:eastAsia="zh-CN"/>
        </w:rPr>
        <w:t>录取时间</w:t>
      </w:r>
    </w:p>
    <w:p w14:paraId="4887B79D">
      <w:pPr>
        <w:widowControl/>
        <w:shd w:val="clear" w:color="auto" w:fill="FFFFFF"/>
        <w:spacing w:line="240" w:lineRule="auto"/>
        <w:ind w:firstLine="560" w:firstLineChars="200"/>
        <w:jc w:val="both"/>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具体请查阅</w:t>
      </w:r>
      <w:bookmarkStart w:id="1" w:name="_Hlk34305687"/>
      <w:r>
        <w:rPr>
          <w:rFonts w:hint="default" w:ascii="Times New Roman" w:hAnsi="Times New Roman" w:eastAsia="宋体" w:cs="Times New Roman"/>
          <w:kern w:val="0"/>
          <w:sz w:val="28"/>
          <w:szCs w:val="28"/>
          <w:lang w:eastAsia="zh-CN"/>
        </w:rPr>
        <w:fldChar w:fldCharType="begin"/>
      </w:r>
      <w:r>
        <w:rPr>
          <w:rFonts w:hint="default" w:ascii="Times New Roman" w:hAnsi="Times New Roman" w:eastAsia="宋体" w:cs="Times New Roman"/>
          <w:kern w:val="0"/>
          <w:sz w:val="28"/>
          <w:szCs w:val="28"/>
          <w:lang w:eastAsia="zh-CN"/>
        </w:rPr>
        <w:instrText xml:space="preserve"> HYPERLINK "http://admission.whut.edu.cn" </w:instrText>
      </w:r>
      <w:r>
        <w:rPr>
          <w:rFonts w:hint="default" w:ascii="Times New Roman" w:hAnsi="Times New Roman" w:eastAsia="宋体" w:cs="Times New Roman"/>
          <w:kern w:val="0"/>
          <w:sz w:val="28"/>
          <w:szCs w:val="28"/>
          <w:lang w:eastAsia="zh-CN"/>
        </w:rPr>
        <w:fldChar w:fldCharType="separate"/>
      </w:r>
      <w:r>
        <w:rPr>
          <w:rFonts w:hint="default" w:ascii="Times New Roman" w:hAnsi="Times New Roman" w:eastAsia="宋体" w:cs="Times New Roman"/>
          <w:kern w:val="0"/>
          <w:sz w:val="28"/>
          <w:szCs w:val="28"/>
          <w:lang w:eastAsia="zh-CN"/>
        </w:rPr>
        <w:t>http://admission.whut.edu.cn</w:t>
      </w:r>
      <w:r>
        <w:rPr>
          <w:rFonts w:hint="default" w:ascii="Times New Roman" w:hAnsi="Times New Roman" w:eastAsia="宋体" w:cs="Times New Roman"/>
          <w:kern w:val="0"/>
          <w:sz w:val="28"/>
          <w:szCs w:val="28"/>
          <w:lang w:eastAsia="zh-CN"/>
        </w:rPr>
        <w:fldChar w:fldCharType="end"/>
      </w:r>
      <w:bookmarkEnd w:id="1"/>
      <w:r>
        <w:rPr>
          <w:rFonts w:hint="eastAsia" w:ascii="宋体" w:hAnsi="宋体" w:eastAsia="宋体" w:cs="宋体"/>
          <w:kern w:val="0"/>
          <w:sz w:val="28"/>
          <w:szCs w:val="28"/>
          <w:lang w:eastAsia="zh-CN"/>
        </w:rPr>
        <w:t>网站信息及学校发送至申请者邮箱的信息。</w:t>
      </w:r>
    </w:p>
    <w:p w14:paraId="053FBA72">
      <w:pPr>
        <w:widowControl/>
        <w:shd w:val="clear" w:color="auto" w:fill="FFFFFF"/>
        <w:spacing w:line="240" w:lineRule="auto"/>
        <w:ind w:firstLine="560" w:firstLineChars="200"/>
        <w:jc w:val="both"/>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申请中国政府奖学金者请查阅相应网站公布时间（具体以领取到通知书为准） </w:t>
      </w:r>
    </w:p>
    <w:p w14:paraId="159E1493">
      <w:pPr>
        <w:widowControl/>
        <w:numPr>
          <w:ilvl w:val="0"/>
          <w:numId w:val="0"/>
        </w:numPr>
        <w:shd w:val="clear" w:color="auto" w:fill="FFFFFF"/>
        <w:spacing w:line="240" w:lineRule="auto"/>
        <w:jc w:val="both"/>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lang w:eastAsia="zh-CN"/>
        </w:rPr>
        <w:t>报到时间</w:t>
      </w:r>
    </w:p>
    <w:p w14:paraId="5B2B8504">
      <w:pPr>
        <w:widowControl/>
        <w:shd w:val="clear" w:color="auto" w:fill="FFFFFF"/>
        <w:spacing w:line="240" w:lineRule="auto"/>
        <w:ind w:firstLine="560" w:firstLineChars="200"/>
        <w:jc w:val="both"/>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国际学生新生注册报到时间以新生录取通知书为准。</w:t>
      </w:r>
    </w:p>
    <w:p w14:paraId="3B7A7B1F">
      <w:pPr>
        <w:widowControl/>
        <w:shd w:val="clear" w:color="auto" w:fill="FFFFFF"/>
        <w:spacing w:line="240" w:lineRule="auto"/>
        <w:ind w:firstLine="560" w:firstLineChars="200"/>
        <w:jc w:val="both"/>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报到时需携齐全的报到材料，包括个人普通护照原件（不接受外交护照和因公护照）及入境学生签证、《录取通知书》及《外国留学人员来华确认表》。新生须携带所要求的中文或英文学位证和成绩单原件或公证件原件供学校复核入学资格。不符合入学条件者，取消入学资格。</w:t>
      </w:r>
    </w:p>
    <w:p w14:paraId="1FAEE550">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3F3F3F"/>
          <w:kern w:val="0"/>
          <w:sz w:val="28"/>
          <w:szCs w:val="28"/>
        </w:rPr>
      </w:pPr>
    </w:p>
    <w:p w14:paraId="72AB0748">
      <w:pPr>
        <w:widowControl/>
        <w:shd w:val="clear" w:color="auto" w:fill="FFFFFF"/>
        <w:spacing w:before="156" w:beforeLines="50" w:line="460" w:lineRule="exact"/>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lang w:eastAsia="zh-CN"/>
        </w:rPr>
        <w:t>十</w:t>
      </w:r>
      <w:r>
        <w:rPr>
          <w:rFonts w:hint="eastAsia" w:ascii="宋体" w:hAnsi="宋体" w:eastAsia="宋体" w:cs="宋体"/>
          <w:b/>
          <w:bCs/>
          <w:color w:val="auto"/>
          <w:kern w:val="0"/>
          <w:sz w:val="28"/>
          <w:szCs w:val="28"/>
        </w:rPr>
        <w:t>、住宿</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3"/>
        <w:gridCol w:w="950"/>
        <w:gridCol w:w="1612"/>
        <w:gridCol w:w="4408"/>
      </w:tblGrid>
      <w:tr w14:paraId="5BF1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Align w:val="center"/>
          </w:tcPr>
          <w:p w14:paraId="142BFE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公共设施</w:t>
            </w:r>
          </w:p>
        </w:tc>
        <w:tc>
          <w:tcPr>
            <w:tcW w:w="950" w:type="dxa"/>
            <w:vAlign w:val="center"/>
          </w:tcPr>
          <w:p w14:paraId="5A330B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房间</w:t>
            </w:r>
          </w:p>
          <w:p w14:paraId="084200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类型</w:t>
            </w:r>
          </w:p>
        </w:tc>
        <w:tc>
          <w:tcPr>
            <w:tcW w:w="1612" w:type="dxa"/>
            <w:vAlign w:val="center"/>
          </w:tcPr>
          <w:p w14:paraId="28EBFF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费用</w:t>
            </w:r>
          </w:p>
        </w:tc>
        <w:tc>
          <w:tcPr>
            <w:tcW w:w="4408" w:type="dxa"/>
            <w:vAlign w:val="center"/>
          </w:tcPr>
          <w:p w14:paraId="1CCF05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房间配置</w:t>
            </w:r>
          </w:p>
        </w:tc>
      </w:tr>
      <w:tr w14:paraId="7676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643" w:type="dxa"/>
            <w:vMerge w:val="restart"/>
            <w:vAlign w:val="center"/>
          </w:tcPr>
          <w:p w14:paraId="4A4C85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厨房；洗衣房；多媒体活动室；</w:t>
            </w:r>
          </w:p>
          <w:p w14:paraId="0F8106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健身器材；运动场；网络</w:t>
            </w:r>
          </w:p>
        </w:tc>
        <w:tc>
          <w:tcPr>
            <w:tcW w:w="950" w:type="dxa"/>
            <w:vAlign w:val="center"/>
          </w:tcPr>
          <w:p w14:paraId="7E7C8A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单人间</w:t>
            </w:r>
          </w:p>
        </w:tc>
        <w:tc>
          <w:tcPr>
            <w:tcW w:w="1612" w:type="dxa"/>
            <w:vAlign w:val="center"/>
          </w:tcPr>
          <w:p w14:paraId="622B70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12000元/年/人</w:t>
            </w:r>
          </w:p>
        </w:tc>
        <w:tc>
          <w:tcPr>
            <w:tcW w:w="4408" w:type="dxa"/>
          </w:tcPr>
          <w:p w14:paraId="529F8B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空调、热水器、卫生间、衣柜、一把椅子、一张床、一套床上用品、120度免费用电额度</w:t>
            </w:r>
          </w:p>
        </w:tc>
      </w:tr>
      <w:tr w14:paraId="6332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vMerge w:val="continue"/>
          </w:tcPr>
          <w:p w14:paraId="69E84F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8"/>
                <w:szCs w:val="28"/>
              </w:rPr>
            </w:pPr>
          </w:p>
        </w:tc>
        <w:tc>
          <w:tcPr>
            <w:tcW w:w="950" w:type="dxa"/>
            <w:vAlign w:val="center"/>
          </w:tcPr>
          <w:p w14:paraId="195F6B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双人间</w:t>
            </w:r>
          </w:p>
        </w:tc>
        <w:tc>
          <w:tcPr>
            <w:tcW w:w="1612" w:type="dxa"/>
            <w:vAlign w:val="center"/>
          </w:tcPr>
          <w:p w14:paraId="509BA82B">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8400元/年/人</w:t>
            </w:r>
          </w:p>
        </w:tc>
        <w:tc>
          <w:tcPr>
            <w:tcW w:w="4408" w:type="dxa"/>
          </w:tcPr>
          <w:p w14:paraId="54FD62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空调、热水器、卫生间、衣柜、两把椅子、两张床、两床上用品、每人120度免费用电额度</w:t>
            </w:r>
          </w:p>
        </w:tc>
      </w:tr>
    </w:tbl>
    <w:p w14:paraId="5BA119A5">
      <w:pPr>
        <w:widowControl/>
        <w:shd w:val="clear" w:color="auto" w:fill="FFFFFF"/>
        <w:spacing w:line="240" w:lineRule="auto"/>
        <w:jc w:val="left"/>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详见</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"http://sie.whut.edu.cn/english/ist/acco/202103/t20210319_830407.shtml" </w:instrText>
      </w:r>
      <w:r>
        <w:rPr>
          <w:rFonts w:hint="default" w:ascii="Times New Roman" w:hAnsi="Times New Roman" w:eastAsia="宋体" w:cs="Times New Roman"/>
          <w:sz w:val="28"/>
          <w:szCs w:val="28"/>
        </w:rPr>
        <w:fldChar w:fldCharType="separate"/>
      </w:r>
      <w:r>
        <w:rPr>
          <w:rStyle w:val="15"/>
          <w:rFonts w:hint="default" w:ascii="Times New Roman" w:hAnsi="Times New Roman" w:eastAsia="宋体" w:cs="Times New Roman"/>
          <w:sz w:val="28"/>
          <w:szCs w:val="28"/>
        </w:rPr>
        <w:t>http://sie.whut.edu.cn/english/ist/acco/202103/t20210319_830407.shtml</w:t>
      </w:r>
      <w:r>
        <w:rPr>
          <w:rFonts w:hint="default" w:ascii="Times New Roman" w:hAnsi="Times New Roman" w:eastAsia="宋体" w:cs="Times New Roman"/>
          <w:sz w:val="28"/>
          <w:szCs w:val="28"/>
        </w:rPr>
        <w:fldChar w:fldCharType="end"/>
      </w:r>
    </w:p>
    <w:p w14:paraId="7574E600">
      <w:pPr>
        <w:widowControl/>
        <w:shd w:val="clear" w:color="auto" w:fill="FFFFFF"/>
        <w:spacing w:line="240" w:lineRule="auto"/>
        <w:jc w:val="left"/>
        <w:rPr>
          <w:rFonts w:hint="eastAsia" w:ascii="Times New Roman" w:hAnsi="Times New Roman" w:eastAsia="宋体" w:cs="Times New Roman"/>
          <w:sz w:val="28"/>
          <w:szCs w:val="28"/>
        </w:rPr>
      </w:pPr>
    </w:p>
    <w:p w14:paraId="28A09080">
      <w:pPr>
        <w:widowControl/>
        <w:shd w:val="clear" w:color="auto" w:fill="FFFFFF"/>
        <w:spacing w:before="156" w:beforeLines="50" w:line="460" w:lineRule="exact"/>
        <w:rPr>
          <w:rFonts w:hint="eastAsia" w:ascii="宋体" w:hAnsi="宋体" w:eastAsia="宋体" w:cs="宋体"/>
          <w:b/>
          <w:bCs/>
          <w:color w:val="3F3F3F"/>
          <w:kern w:val="0"/>
          <w:sz w:val="28"/>
          <w:szCs w:val="28"/>
        </w:rPr>
      </w:pPr>
      <w:r>
        <w:rPr>
          <w:rFonts w:hint="eastAsia" w:ascii="宋体" w:hAnsi="宋体" w:eastAsia="宋体" w:cs="宋体"/>
          <w:b/>
          <w:bCs/>
          <w:color w:val="3F3F3F"/>
          <w:kern w:val="0"/>
          <w:sz w:val="28"/>
          <w:szCs w:val="28"/>
        </w:rPr>
        <w:t>十</w:t>
      </w:r>
      <w:r>
        <w:rPr>
          <w:rFonts w:hint="eastAsia" w:ascii="宋体" w:hAnsi="宋体" w:eastAsia="宋体" w:cs="宋体"/>
          <w:b/>
          <w:bCs/>
          <w:color w:val="3F3F3F"/>
          <w:kern w:val="0"/>
          <w:sz w:val="28"/>
          <w:szCs w:val="28"/>
          <w:lang w:eastAsia="zh-CN"/>
        </w:rPr>
        <w:t>一</w:t>
      </w:r>
      <w:r>
        <w:rPr>
          <w:rFonts w:hint="eastAsia" w:ascii="宋体" w:hAnsi="宋体" w:eastAsia="宋体" w:cs="宋体"/>
          <w:b/>
          <w:bCs/>
          <w:color w:val="3F3F3F"/>
          <w:kern w:val="0"/>
          <w:sz w:val="28"/>
          <w:szCs w:val="28"/>
        </w:rPr>
        <w:t>、联系方式</w:t>
      </w:r>
    </w:p>
    <w:p w14:paraId="4D03CF32">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武汉理工大学国际教育学院</w:t>
      </w:r>
      <w:r>
        <w:rPr>
          <w:rFonts w:hint="eastAsia" w:ascii="宋体" w:hAnsi="宋体" w:eastAsia="宋体" w:cs="宋体"/>
          <w:color w:val="auto"/>
          <w:kern w:val="0"/>
          <w:sz w:val="28"/>
          <w:szCs w:val="28"/>
          <w:lang w:eastAsia="zh-CN"/>
        </w:rPr>
        <w:t>留学生</w:t>
      </w:r>
      <w:r>
        <w:rPr>
          <w:rFonts w:hint="eastAsia" w:ascii="宋体" w:hAnsi="宋体" w:eastAsia="宋体" w:cs="宋体"/>
          <w:color w:val="auto"/>
          <w:kern w:val="0"/>
          <w:sz w:val="28"/>
          <w:szCs w:val="28"/>
        </w:rPr>
        <w:t>招生</w:t>
      </w:r>
      <w:r>
        <w:rPr>
          <w:rFonts w:hint="eastAsia" w:ascii="宋体" w:hAnsi="宋体" w:eastAsia="宋体" w:cs="宋体"/>
          <w:color w:val="auto"/>
          <w:kern w:val="0"/>
          <w:sz w:val="28"/>
          <w:szCs w:val="28"/>
          <w:lang w:eastAsia="zh-CN"/>
        </w:rPr>
        <w:t>与培养中心</w:t>
      </w:r>
    </w:p>
    <w:p w14:paraId="550DB900">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地址：中国湖北省武汉市洪山区珞狮路205号</w:t>
      </w:r>
    </w:p>
    <w:p w14:paraId="04AE625D">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840" w:firstLineChars="3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武汉理工大学东院弘毅楼 </w:t>
      </w:r>
      <w:r>
        <w:rPr>
          <w:rFonts w:hint="eastAsia" w:ascii="宋体" w:hAnsi="宋体" w:eastAsia="宋体" w:cs="宋体"/>
          <w:color w:val="auto"/>
          <w:kern w:val="0"/>
          <w:sz w:val="28"/>
          <w:szCs w:val="28"/>
          <w:lang w:val="en-US" w:eastAsia="zh-CN"/>
        </w:rPr>
        <w:t>421</w:t>
      </w:r>
      <w:r>
        <w:rPr>
          <w:rFonts w:hint="eastAsia" w:ascii="宋体" w:hAnsi="宋体" w:eastAsia="宋体" w:cs="宋体"/>
          <w:color w:val="auto"/>
          <w:kern w:val="0"/>
          <w:sz w:val="28"/>
          <w:szCs w:val="28"/>
        </w:rPr>
        <w:t> </w:t>
      </w:r>
    </w:p>
    <w:p w14:paraId="046620D1">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电子邮箱: </w:t>
      </w:r>
      <w:r>
        <w:rPr>
          <w:rFonts w:hint="eastAsia" w:ascii="宋体" w:hAnsi="宋体" w:eastAsia="宋体" w:cs="宋体"/>
          <w:color w:val="auto"/>
          <w:sz w:val="28"/>
          <w:szCs w:val="28"/>
        </w:rPr>
        <w:t>admission@whut.edu.cn </w:t>
      </w:r>
    </w:p>
    <w:p w14:paraId="1E001A79">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Style w:val="12"/>
          <w:rFonts w:hint="eastAsia" w:ascii="Times New Roman" w:hAnsi="Times New Roman" w:cs="Times New Roman"/>
          <w:color w:val="44546A" w:themeColor="text2"/>
          <w:sz w:val="25"/>
          <w:szCs w:val="25"/>
          <w14:textFill>
            <w14:solidFill>
              <w14:schemeClr w14:val="tx2"/>
            </w14:solidFill>
          </w14:textFill>
        </w:rPr>
      </w:pPr>
      <w:r>
        <w:rPr>
          <w:rFonts w:hint="eastAsia" w:ascii="宋体" w:hAnsi="宋体" w:eastAsia="宋体" w:cs="宋体"/>
          <w:color w:val="auto"/>
          <w:kern w:val="0"/>
          <w:sz w:val="28"/>
          <w:szCs w:val="28"/>
        </w:rPr>
        <w:t xml:space="preserve">电话: </w:t>
      </w:r>
      <w:r>
        <w:rPr>
          <w:rFonts w:hint="eastAsia" w:ascii="宋体" w:hAnsi="宋体" w:eastAsia="宋体" w:cs="宋体"/>
          <w:color w:val="auto"/>
          <w:kern w:val="0"/>
          <w:sz w:val="28"/>
          <w:szCs w:val="28"/>
          <w:lang w:val="en-US" w:eastAsia="zh-CN"/>
        </w:rPr>
        <w:t>+86-</w:t>
      </w:r>
      <w:r>
        <w:rPr>
          <w:rFonts w:hint="eastAsia" w:ascii="宋体" w:hAnsi="宋体" w:eastAsia="宋体" w:cs="宋体"/>
          <w:color w:val="auto"/>
          <w:kern w:val="0"/>
          <w:sz w:val="28"/>
          <w:szCs w:val="28"/>
        </w:rPr>
        <w:t>27-871666</w:t>
      </w:r>
    </w:p>
    <w:p w14:paraId="5698B973">
      <w:pPr>
        <w:pStyle w:val="8"/>
        <w:shd w:val="clear" w:color="auto" w:fill="FFFFFF"/>
        <w:spacing w:before="0" w:beforeAutospacing="0" w:after="0" w:afterAutospacing="0" w:line="376" w:lineRule="atLeast"/>
        <w:jc w:val="center"/>
        <w:rPr>
          <w:rStyle w:val="12"/>
          <w:rFonts w:ascii="Times New Roman" w:hAnsi="Times New Roman" w:cs="Times New Roman"/>
          <w:color w:val="44546A" w:themeColor="text2"/>
          <w:sz w:val="25"/>
          <w:szCs w:val="25"/>
          <w14:textFill>
            <w14:solidFill>
              <w14:schemeClr w14:val="tx2"/>
            </w14:solidFill>
          </w14:textFill>
        </w:rPr>
      </w:pPr>
      <w:r>
        <w:rPr>
          <w:rStyle w:val="12"/>
          <w:rFonts w:hint="eastAsia" w:ascii="Times New Roman" w:hAnsi="Times New Roman" w:cs="Times New Roman"/>
          <w:color w:val="44546A" w:themeColor="text2"/>
          <w:sz w:val="25"/>
          <w:szCs w:val="25"/>
          <w14:textFill>
            <w14:solidFill>
              <w14:schemeClr w14:val="tx2"/>
            </w14:solidFill>
          </w14:textFill>
        </w:rPr>
        <w:t>202</w:t>
      </w:r>
      <w:r>
        <w:rPr>
          <w:rStyle w:val="12"/>
          <w:rFonts w:hint="eastAsia" w:ascii="Times New Roman" w:hAnsi="Times New Roman" w:cs="Times New Roman"/>
          <w:color w:val="44546A" w:themeColor="text2"/>
          <w:sz w:val="25"/>
          <w:szCs w:val="25"/>
          <w:lang w:val="en-US" w:eastAsia="zh-CN"/>
          <w14:textFill>
            <w14:solidFill>
              <w14:schemeClr w14:val="tx2"/>
            </w14:solidFill>
          </w14:textFill>
        </w:rPr>
        <w:t>6</w:t>
      </w:r>
      <w:r>
        <w:rPr>
          <w:rStyle w:val="12"/>
          <w:rFonts w:hint="eastAsia" w:ascii="Times New Roman" w:hAnsi="Times New Roman" w:cs="Times New Roman"/>
          <w:color w:val="44546A" w:themeColor="text2"/>
          <w:sz w:val="25"/>
          <w:szCs w:val="25"/>
          <w14:textFill>
            <w14:solidFill>
              <w14:schemeClr w14:val="tx2"/>
            </w14:solidFill>
          </w14:textFill>
        </w:rPr>
        <w:t xml:space="preserve"> </w:t>
      </w:r>
      <w:r>
        <w:rPr>
          <w:rStyle w:val="12"/>
          <w:rFonts w:ascii="Times New Roman" w:hAnsi="Times New Roman" w:cs="Times New Roman"/>
          <w:color w:val="44546A" w:themeColor="text2"/>
          <w:sz w:val="25"/>
          <w:szCs w:val="25"/>
          <w14:textFill>
            <w14:solidFill>
              <w14:schemeClr w14:val="tx2"/>
            </w14:solidFill>
          </w14:textFill>
        </w:rPr>
        <w:t xml:space="preserve">Postgraduate Programs of Wuhan University </w:t>
      </w:r>
      <w:r>
        <w:rPr>
          <w:rStyle w:val="12"/>
          <w:rFonts w:hint="eastAsia" w:ascii="Times New Roman" w:hAnsi="Times New Roman" w:cs="Times New Roman"/>
          <w:color w:val="44546A" w:themeColor="text2"/>
          <w:sz w:val="25"/>
          <w:szCs w:val="25"/>
          <w14:textFill>
            <w14:solidFill>
              <w14:schemeClr w14:val="tx2"/>
            </w14:solidFill>
          </w14:textFill>
        </w:rPr>
        <w:t>of Technology</w:t>
      </w:r>
    </w:p>
    <w:p w14:paraId="0790E8F5">
      <w:pPr>
        <w:pStyle w:val="8"/>
        <w:shd w:val="clear" w:color="auto" w:fill="FFFFFF"/>
        <w:spacing w:before="0" w:beforeAutospacing="0" w:after="0" w:afterAutospacing="0" w:line="376" w:lineRule="atLeast"/>
        <w:jc w:val="center"/>
        <w:rPr>
          <w:rStyle w:val="12"/>
          <w:rFonts w:ascii="Times New Roman" w:hAnsi="Times New Roman" w:cs="Times New Roman"/>
          <w:color w:val="44546A" w:themeColor="text2"/>
          <w:sz w:val="25"/>
          <w:szCs w:val="25"/>
          <w14:textFill>
            <w14:solidFill>
              <w14:schemeClr w14:val="tx2"/>
            </w14:solidFill>
          </w14:textFill>
        </w:rPr>
      </w:pPr>
      <w:r>
        <w:rPr>
          <w:rStyle w:val="12"/>
          <w:rFonts w:ascii="Times New Roman" w:hAnsi="Times New Roman" w:cs="Times New Roman"/>
          <w:color w:val="44546A" w:themeColor="text2"/>
          <w:sz w:val="25"/>
          <w:szCs w:val="25"/>
          <w14:textFill>
            <w14:solidFill>
              <w14:schemeClr w14:val="tx2"/>
            </w14:solidFill>
          </w14:textFill>
        </w:rPr>
        <w:t>(Admission for International</w:t>
      </w:r>
      <w:r>
        <w:rPr>
          <w:rStyle w:val="12"/>
          <w:rFonts w:hint="eastAsia" w:ascii="Times New Roman" w:hAnsi="Times New Roman" w:cs="Times New Roman"/>
          <w:color w:val="44546A" w:themeColor="text2"/>
          <w:sz w:val="25"/>
          <w:szCs w:val="25"/>
          <w14:textFill>
            <w14:solidFill>
              <w14:schemeClr w14:val="tx2"/>
            </w14:solidFill>
          </w14:textFill>
        </w:rPr>
        <w:t xml:space="preserve"> </w:t>
      </w:r>
      <w:r>
        <w:rPr>
          <w:rStyle w:val="12"/>
          <w:rFonts w:ascii="Times New Roman" w:hAnsi="Times New Roman" w:cs="Times New Roman"/>
          <w:color w:val="44546A" w:themeColor="text2"/>
          <w:sz w:val="25"/>
          <w:szCs w:val="25"/>
          <w14:textFill>
            <w14:solidFill>
              <w14:schemeClr w14:val="tx2"/>
            </w14:solidFill>
          </w14:textFill>
        </w:rPr>
        <w:t>Applicants)</w:t>
      </w:r>
    </w:p>
    <w:p w14:paraId="676E9539">
      <w:pPr>
        <w:pStyle w:val="8"/>
        <w:shd w:val="clear" w:color="auto" w:fill="FFFFFF"/>
        <w:spacing w:before="0" w:beforeAutospacing="0" w:after="0" w:afterAutospacing="0" w:line="376" w:lineRule="atLeast"/>
        <w:jc w:val="center"/>
        <w:rPr>
          <w:rStyle w:val="12"/>
          <w:rFonts w:ascii="Times New Roman" w:hAnsi="Times New Roman" w:cs="Times New Roman"/>
          <w:color w:val="44546A" w:themeColor="text2"/>
          <w:sz w:val="25"/>
          <w:szCs w:val="25"/>
          <w14:textFill>
            <w14:solidFill>
              <w14:schemeClr w14:val="tx2"/>
            </w14:solidFill>
          </w14:textFill>
        </w:rPr>
      </w:pPr>
    </w:p>
    <w:p w14:paraId="3B628257">
      <w:pPr>
        <w:pStyle w:val="8"/>
        <w:shd w:val="clear" w:color="auto" w:fill="FFFFFF"/>
        <w:spacing w:before="0" w:beforeAutospacing="0" w:after="0" w:afterAutospacing="0" w:line="376" w:lineRule="atLeast"/>
        <w:jc w:val="both"/>
        <w:rPr>
          <w:rStyle w:val="12"/>
          <w:rFonts w:hint="eastAsia" w:ascii="Times New Roman" w:hAnsi="Times New Roman" w:cs="Times New Roman" w:eastAsiaTheme="minorEastAsia"/>
          <w:color w:val="44546A" w:themeColor="text2"/>
          <w:sz w:val="25"/>
          <w:szCs w:val="25"/>
          <w:lang w:val="en-US" w:eastAsia="zh-CN"/>
          <w14:textFill>
            <w14:solidFill>
              <w14:schemeClr w14:val="tx2"/>
            </w14:solidFill>
          </w14:textFill>
        </w:rPr>
      </w:pPr>
      <w:r>
        <w:rPr>
          <w:rStyle w:val="12"/>
          <w:rFonts w:hint="default" w:ascii="Times New Roman" w:hAnsi="Times New Roman" w:cs="Times New Roman"/>
          <w:color w:val="44546A" w:themeColor="text2"/>
          <w:sz w:val="25"/>
          <w:szCs w:val="25"/>
          <w14:textFill>
            <w14:solidFill>
              <w14:schemeClr w14:val="tx2"/>
            </w14:solidFill>
          </w14:textFill>
        </w:rPr>
        <w:t xml:space="preserve">Ⅰ. </w:t>
      </w:r>
      <w:r>
        <w:rPr>
          <w:rStyle w:val="12"/>
          <w:rFonts w:hint="eastAsia" w:ascii="Times New Roman" w:hAnsi="Times New Roman" w:cs="Times New Roman" w:eastAsiaTheme="minorEastAsia"/>
          <w:color w:val="44546A" w:themeColor="text2"/>
          <w:sz w:val="25"/>
          <w:szCs w:val="25"/>
          <w:lang w:val="en-US" w:eastAsia="zh-CN"/>
          <w14:textFill>
            <w14:solidFill>
              <w14:schemeClr w14:val="tx2"/>
            </w14:solidFill>
          </w14:textFill>
        </w:rPr>
        <w:t>Introduction of WUT</w:t>
      </w:r>
    </w:p>
    <w:p w14:paraId="599AF066">
      <w:pPr>
        <w:bidi w:val="0"/>
        <w:rPr>
          <w:rFonts w:hint="default" w:ascii="Times New Roman" w:hAnsi="Times New Roman" w:cs="Times New Roman"/>
        </w:rPr>
      </w:pPr>
      <w:r>
        <w:rPr>
          <w:rFonts w:hint="default" w:ascii="Times New Roman" w:hAnsi="Times New Roman" w:cs="Times New Roman"/>
        </w:rPr>
        <w:t>Wuhan University of Technology (WUT)</w:t>
      </w:r>
      <w:r>
        <w:rPr>
          <w:rFonts w:hint="default" w:ascii="Times New Roman" w:hAnsi="Times New Roman" w:cs="Times New Roman"/>
          <w:lang w:val="en-US" w:eastAsia="zh-CN"/>
        </w:rPr>
        <w:t xml:space="preserve"> is</w:t>
      </w:r>
      <w:r>
        <w:rPr>
          <w:rFonts w:hint="default" w:ascii="Times New Roman" w:hAnsi="Times New Roman" w:cs="Times New Roman"/>
        </w:rPr>
        <w:t xml:space="preserve"> a state key university</w:t>
      </w:r>
      <w:r>
        <w:rPr>
          <w:rFonts w:hint="default" w:ascii="Times New Roman" w:hAnsi="Times New Roman" w:cs="Times New Roman"/>
          <w:lang w:val="en-US" w:eastAsia="zh-CN"/>
        </w:rPr>
        <w:t xml:space="preserve"> </w:t>
      </w:r>
      <w:r>
        <w:rPr>
          <w:rFonts w:hint="default" w:ascii="Times New Roman" w:hAnsi="Times New Roman" w:cs="Times New Roman"/>
        </w:rPr>
        <w:t xml:space="preserve">which cultivates the largest amount of talents in </w:t>
      </w:r>
      <w:r>
        <w:rPr>
          <w:rFonts w:hint="default" w:ascii="Times New Roman" w:hAnsi="Times New Roman" w:cs="Times New Roman"/>
          <w:lang w:val="en-US" w:eastAsia="zh-CN"/>
        </w:rPr>
        <w:t xml:space="preserve">China’s </w:t>
      </w:r>
      <w:r>
        <w:rPr>
          <w:rFonts w:hint="default" w:ascii="Times New Roman" w:hAnsi="Times New Roman" w:cs="Times New Roman"/>
        </w:rPr>
        <w:t>three major industrial sectors</w:t>
      </w:r>
      <w:r>
        <w:rPr>
          <w:rFonts w:hint="default" w:ascii="Times New Roman" w:hAnsi="Times New Roman" w:cs="Times New Roman"/>
          <w:lang w:val="en-US" w:eastAsia="zh-CN"/>
        </w:rPr>
        <w:t xml:space="preserve">: </w:t>
      </w:r>
      <w:r>
        <w:rPr>
          <w:rFonts w:hint="default" w:ascii="Times New Roman" w:hAnsi="Times New Roman" w:cs="Times New Roman"/>
        </w:rPr>
        <w:t>building and construction materials, transportation, and automobile industries</w:t>
      </w:r>
      <w:r>
        <w:rPr>
          <w:rFonts w:hint="default" w:ascii="Times New Roman" w:hAnsi="Times New Roman" w:cs="Times New Roman"/>
          <w:lang w:val="en-US" w:eastAsia="zh-CN"/>
        </w:rPr>
        <w:t>.</w:t>
      </w:r>
      <w:r>
        <w:rPr>
          <w:rFonts w:hint="default" w:ascii="Times New Roman" w:hAnsi="Times New Roman" w:cs="Times New Roman"/>
        </w:rPr>
        <w:t xml:space="preserve">  </w:t>
      </w:r>
    </w:p>
    <w:p w14:paraId="5DB97832">
      <w:pPr>
        <w:bidi w:val="0"/>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W</w:t>
      </w:r>
      <w:r>
        <w:rPr>
          <w:rFonts w:hint="default" w:ascii="Times New Roman" w:hAnsi="Times New Roman" w:cs="Times New Roman"/>
        </w:rPr>
        <w:t>ith a total</w:t>
      </w:r>
      <w:r>
        <w:rPr>
          <w:rFonts w:hint="default" w:ascii="Times New Roman" w:hAnsi="Times New Roman" w:cs="Times New Roman"/>
          <w:lang w:val="en-US" w:eastAsia="zh-CN"/>
        </w:rPr>
        <w:t xml:space="preserve"> </w:t>
      </w:r>
      <w:r>
        <w:rPr>
          <w:rFonts w:hint="default" w:ascii="Times New Roman" w:hAnsi="Times New Roman" w:cs="Times New Roman"/>
        </w:rPr>
        <w:t>land area of 2.67 million square meters and a total gross floor area</w:t>
      </w:r>
      <w:r>
        <w:rPr>
          <w:rFonts w:hint="default" w:ascii="Times New Roman" w:hAnsi="Times New Roman" w:cs="Times New Roman"/>
          <w:lang w:val="en-US" w:eastAsia="zh-CN"/>
        </w:rPr>
        <w:t xml:space="preserve"> </w:t>
      </w:r>
      <w:r>
        <w:rPr>
          <w:rFonts w:hint="default" w:ascii="Times New Roman" w:hAnsi="Times New Roman" w:cs="Times New Roman"/>
        </w:rPr>
        <w:t>of 1.95 million square meters</w:t>
      </w:r>
      <w:r>
        <w:rPr>
          <w:rFonts w:hint="default" w:ascii="Times New Roman" w:hAnsi="Times New Roman" w:cs="Times New Roman"/>
          <w:lang w:val="en-US" w:eastAsia="zh-CN"/>
        </w:rPr>
        <w:t xml:space="preserve">, </w:t>
      </w:r>
      <w:r>
        <w:rPr>
          <w:rFonts w:hint="default" w:ascii="Times New Roman" w:hAnsi="Times New Roman" w:cs="Times New Roman"/>
        </w:rPr>
        <w:t>WUT has over </w:t>
      </w:r>
      <w:r>
        <w:rPr>
          <w:rFonts w:hint="eastAsia" w:ascii="Times New Roman" w:hAnsi="Times New Roman" w:cs="Times New Roman"/>
          <w:lang w:val="en-US" w:eastAsia="zh-CN"/>
        </w:rPr>
        <w:t>6</w:t>
      </w:r>
      <w:r>
        <w:rPr>
          <w:rFonts w:hint="default" w:ascii="Times New Roman" w:hAnsi="Times New Roman" w:cs="Times New Roman"/>
        </w:rPr>
        <w:t>0,000 faculty and students, 2</w:t>
      </w:r>
      <w:r>
        <w:rPr>
          <w:rFonts w:hint="eastAsia" w:ascii="Times New Roman" w:hAnsi="Times New Roman" w:cs="Times New Roman"/>
          <w:lang w:val="en-US" w:eastAsia="zh-CN"/>
        </w:rPr>
        <w:t>6</w:t>
      </w:r>
      <w:r>
        <w:rPr>
          <w:rFonts w:hint="default" w:ascii="Times New Roman" w:hAnsi="Times New Roman" w:cs="Times New Roman"/>
        </w:rPr>
        <w:t> academic schools, 4 National Technology Innovation Bases and 4 modern libraries with a collection of </w:t>
      </w:r>
      <w:r>
        <w:rPr>
          <w:rFonts w:hint="eastAsia" w:ascii="Times New Roman" w:hAnsi="Times New Roman" w:cs="Times New Roman"/>
          <w:lang w:val="en-US" w:eastAsia="zh-CN"/>
        </w:rPr>
        <w:t>4.07</w:t>
      </w:r>
      <w:r>
        <w:rPr>
          <w:rFonts w:hint="default" w:ascii="Times New Roman" w:hAnsi="Times New Roman" w:cs="Times New Roman"/>
        </w:rPr>
        <w:t> million books. Since 2000, WUT has been awarded over 20 national science and technology prizes, ranking in the forefront of all Chinese colleges and universities. In 2019, WUT was listed in Times Higher Education World University Rankings, U.S. News Best Global Universities Rankings, Shanghai Jiao Tong University’s Academic Ranking of World Universities and QS Asia University Rankings.</w:t>
      </w:r>
      <w:r>
        <w:rPr>
          <w:rFonts w:hint="eastAsia" w:ascii="Times New Roman" w:hAnsi="Times New Roman" w:cs="Times New Roman"/>
          <w:lang w:val="en-US" w:eastAsia="zh-CN"/>
        </w:rPr>
        <w:t xml:space="preserve"> WUT ranks 201-300 in the Academic Ranking of World Universities (ARWU).</w:t>
      </w:r>
    </w:p>
    <w:p w14:paraId="72761756">
      <w:pPr>
        <w:bidi w:val="0"/>
        <w:rPr>
          <w:rFonts w:hint="default" w:ascii="Times New Roman" w:hAnsi="Times New Roman" w:cs="Times New Roman"/>
        </w:rPr>
      </w:pPr>
    </w:p>
    <w:p w14:paraId="44B07FE0">
      <w:pPr>
        <w:bidi w:val="0"/>
        <w:rPr>
          <w:rFonts w:hint="default" w:ascii="Times New Roman" w:hAnsi="Times New Roman" w:cs="Times New Roman"/>
        </w:rPr>
      </w:pPr>
    </w:p>
    <w:p w14:paraId="7CFC43F3">
      <w:pPr>
        <w:pStyle w:val="8"/>
        <w:shd w:val="clear" w:color="auto" w:fill="FFFFFF"/>
        <w:spacing w:before="0" w:beforeAutospacing="0" w:after="0" w:afterAutospacing="0" w:line="376" w:lineRule="atLeast"/>
        <w:jc w:val="both"/>
        <w:rPr>
          <w:rStyle w:val="12"/>
          <w:rFonts w:ascii="Times New Roman" w:hAnsi="Times New Roman" w:cs="Times New Roman"/>
          <w:color w:val="44546A" w:themeColor="text2"/>
          <w:sz w:val="25"/>
          <w:szCs w:val="25"/>
          <w14:textFill>
            <w14:solidFill>
              <w14:schemeClr w14:val="tx2"/>
            </w14:solidFill>
          </w14:textFill>
        </w:rPr>
      </w:pPr>
      <w:r>
        <w:rPr>
          <w:rStyle w:val="12"/>
          <w:rFonts w:hint="default" w:ascii="Times New Roman" w:hAnsi="Times New Roman" w:cs="Times New Roman"/>
          <w:color w:val="44546A" w:themeColor="text2"/>
          <w:sz w:val="25"/>
          <w:szCs w:val="25"/>
          <w14:textFill>
            <w14:solidFill>
              <w14:schemeClr w14:val="tx2"/>
            </w14:solidFill>
          </w14:textFill>
        </w:rPr>
        <w:t xml:space="preserve">Ⅱ. </w:t>
      </w:r>
      <w:r>
        <w:rPr>
          <w:rStyle w:val="12"/>
          <w:rFonts w:ascii="Times New Roman" w:hAnsi="Times New Roman" w:cs="Times New Roman"/>
          <w:color w:val="44546A" w:themeColor="text2"/>
          <w:sz w:val="25"/>
          <w:szCs w:val="25"/>
          <w14:textFill>
            <w14:solidFill>
              <w14:schemeClr w14:val="tx2"/>
            </w14:solidFill>
          </w14:textFill>
        </w:rPr>
        <w:t>Postgraduate Programs</w:t>
      </w:r>
    </w:p>
    <w:p w14:paraId="596638C6">
      <w:pPr>
        <w:bidi w:val="0"/>
        <w:jc w:val="both"/>
        <w:rPr>
          <w:rFonts w:hint="default" w:ascii="Times New Roman" w:hAnsi="Times New Roman" w:cs="Times New Roman"/>
        </w:rPr>
      </w:pPr>
      <w:r>
        <w:rPr>
          <w:rStyle w:val="12"/>
          <w:rFonts w:hint="default" w:ascii="Times New Roman" w:hAnsi="Times New Roman" w:cs="Times New Roman" w:eastAsiaTheme="minorEastAsia"/>
          <w:color w:val="666666"/>
          <w:kern w:val="0"/>
          <w:sz w:val="19"/>
          <w:szCs w:val="19"/>
          <w:lang w:val="en-US" w:eastAsia="zh-CN" w:bidi="ar-SA"/>
        </w:rPr>
        <w:t>1. Postgraduate programs taught in Chinese</w:t>
      </w:r>
      <w:r>
        <w:rPr>
          <w:rFonts w:hint="default" w:ascii="Times New Roman" w:hAnsi="Times New Roman" w:cs="Times New Roman"/>
        </w:rPr>
        <w:t xml:space="preserve"> offered to international students for</w:t>
      </w:r>
    </w:p>
    <w:p w14:paraId="035CA1D7">
      <w:pPr>
        <w:bidi w:val="0"/>
        <w:jc w:val="both"/>
        <w:rPr>
          <w:rFonts w:hint="default" w:ascii="Times New Roman" w:hAnsi="Times New Roman" w:cs="Times New Roman"/>
        </w:rPr>
      </w:pPr>
      <w:r>
        <w:rPr>
          <w:rFonts w:hint="default" w:ascii="Times New Roman" w:hAnsi="Times New Roman" w:cs="Times New Roman"/>
        </w:rPr>
        <w:t>master's degrees: http://gd.whut.edu.cn/zs/zsjz/</w:t>
      </w:r>
    </w:p>
    <w:p w14:paraId="3EA9B70E">
      <w:pPr>
        <w:bidi w:val="0"/>
        <w:jc w:val="both"/>
        <w:rPr>
          <w:rFonts w:hint="default" w:ascii="Times New Roman" w:hAnsi="Times New Roman" w:cs="Times New Roman"/>
        </w:rPr>
      </w:pPr>
      <w:r>
        <w:rPr>
          <w:rFonts w:hint="default" w:ascii="Times New Roman" w:hAnsi="Times New Roman" w:cs="Times New Roman"/>
        </w:rPr>
        <w:t>doctoral degrees: http://gd.whut.edu.cn/zs/zsjz/</w:t>
      </w:r>
    </w:p>
    <w:p w14:paraId="6168C931">
      <w:pPr>
        <w:bidi w:val="0"/>
        <w:jc w:val="both"/>
        <w:rPr>
          <w:rFonts w:hint="eastAsia" w:ascii="Times New Roman" w:hAnsi="Times New Roman" w:cs="Times New Roman" w:eastAsiaTheme="minorEastAsia"/>
          <w:lang w:val="en-US" w:eastAsia="zh-CN"/>
        </w:rPr>
      </w:pPr>
      <w:r>
        <w:rPr>
          <w:rStyle w:val="12"/>
          <w:rFonts w:hint="default" w:ascii="Times New Roman" w:hAnsi="Times New Roman" w:cs="Times New Roman" w:eastAsiaTheme="minorEastAsia"/>
          <w:color w:val="666666"/>
          <w:kern w:val="0"/>
          <w:sz w:val="19"/>
          <w:szCs w:val="19"/>
          <w:lang w:val="en-US" w:eastAsia="zh-CN" w:bidi="ar-SA"/>
        </w:rPr>
        <w:t>2.Postgraduate programs taught in English</w:t>
      </w:r>
      <w:r>
        <w:rPr>
          <w:rFonts w:hint="default" w:ascii="Times New Roman" w:hAnsi="Times New Roman" w:cs="Times New Roman"/>
        </w:rPr>
        <w:t xml:space="preserve"> offered to international students for master's degrees: Applied Economics, Business Administration, Civil Engineering, Computer Science and Technology. Materials Science and Engineering, Mechanical Engineering, Mining Engineering, Transportation Engineering, Management Science and Technology, Architecture, Physics, Mathematics, and International Law. </w:t>
      </w:r>
      <w:r>
        <w:rPr>
          <w:rFonts w:hint="eastAsia" w:ascii="Times New Roman" w:hAnsi="Times New Roman" w:cs="Times New Roman"/>
          <w:lang w:val="en-US" w:eastAsia="zh-CN"/>
        </w:rPr>
        <w:t>P</w:t>
      </w:r>
      <w:r>
        <w:rPr>
          <w:rFonts w:hint="default" w:ascii="Times New Roman" w:hAnsi="Times New Roman" w:cs="Times New Roman"/>
        </w:rPr>
        <w:t xml:space="preserve">lease visit http://sie.whut.edu.cn/english/ist/po/202103/t20210318_830390.shtml </w:t>
      </w:r>
      <w:r>
        <w:rPr>
          <w:rFonts w:hint="eastAsia" w:ascii="Times New Roman" w:hAnsi="Times New Roman" w:cs="Times New Roman"/>
          <w:lang w:val="en-US" w:eastAsia="zh-CN"/>
        </w:rPr>
        <w:t>f</w:t>
      </w:r>
      <w:r>
        <w:rPr>
          <w:rFonts w:hint="default" w:ascii="Times New Roman" w:hAnsi="Times New Roman" w:cs="Times New Roman"/>
        </w:rPr>
        <w:t>or more detailed information</w:t>
      </w:r>
      <w:r>
        <w:rPr>
          <w:rFonts w:hint="eastAsia" w:ascii="Times New Roman" w:hAnsi="Times New Roman" w:cs="Times New Roman"/>
          <w:lang w:val="en-US" w:eastAsia="zh-CN"/>
        </w:rPr>
        <w:t>.</w:t>
      </w:r>
    </w:p>
    <w:p w14:paraId="4DBC8095">
      <w:pPr>
        <w:bidi w:val="0"/>
        <w:jc w:val="both"/>
        <w:rPr>
          <w:rFonts w:hint="eastAsia" w:ascii="Times New Roman" w:hAnsi="Times New Roman" w:cs="Times New Roman" w:eastAsiaTheme="minorEastAsia"/>
          <w:lang w:val="en-US" w:eastAsia="zh-CN"/>
        </w:rPr>
      </w:pPr>
      <w:r>
        <w:rPr>
          <w:rFonts w:hint="default" w:ascii="Times New Roman" w:hAnsi="Times New Roman" w:cs="Times New Roman"/>
        </w:rPr>
        <w:t>Postgraduate programs taught in English offered to international students for doctoral degrees</w:t>
      </w:r>
      <w:r>
        <w:rPr>
          <w:rFonts w:hint="eastAsia" w:ascii="Times New Roman" w:hAnsi="Times New Roman" w:cs="Times New Roman"/>
          <w:lang w:val="en-US" w:eastAsia="zh-CN"/>
        </w:rPr>
        <w:t xml:space="preserve"> can be checked via </w:t>
      </w:r>
      <w:r>
        <w:rPr>
          <w:rFonts w:hint="default" w:ascii="Times New Roman" w:hAnsi="Times New Roman" w:cs="Times New Roman"/>
        </w:rPr>
        <w:t>http://gd.whut.edu.cn/zs/zsjz/</w:t>
      </w:r>
      <w:r>
        <w:rPr>
          <w:rFonts w:hint="eastAsia" w:ascii="Times New Roman" w:hAnsi="Times New Roman" w:cs="Times New Roman"/>
          <w:lang w:val="en-US" w:eastAsia="zh-CN"/>
        </w:rPr>
        <w:t>.</w:t>
      </w:r>
    </w:p>
    <w:p w14:paraId="095C33A2">
      <w:pPr>
        <w:bidi w:val="0"/>
        <w:rPr>
          <w:rFonts w:hint="default" w:ascii="Times New Roman" w:hAnsi="Times New Roman" w:cs="Times New Roman"/>
        </w:rPr>
      </w:pPr>
    </w:p>
    <w:p w14:paraId="3B2F0F17">
      <w:pPr>
        <w:pStyle w:val="8"/>
        <w:shd w:val="clear" w:color="auto" w:fill="FFFFFF"/>
        <w:spacing w:before="0" w:beforeAutospacing="0" w:after="0" w:afterAutospacing="0" w:line="376" w:lineRule="atLeast"/>
        <w:jc w:val="both"/>
        <w:rPr>
          <w:rStyle w:val="12"/>
          <w:rFonts w:ascii="Times New Roman" w:hAnsi="Times New Roman" w:cs="Times New Roman"/>
          <w:color w:val="44546A" w:themeColor="text2"/>
          <w:sz w:val="25"/>
          <w:szCs w:val="25"/>
          <w14:textFill>
            <w14:solidFill>
              <w14:schemeClr w14:val="tx2"/>
            </w14:solidFill>
          </w14:textFill>
        </w:rPr>
      </w:pPr>
      <w:r>
        <w:rPr>
          <w:rStyle w:val="12"/>
          <w:rFonts w:hint="default" w:ascii="Times New Roman" w:hAnsi="Times New Roman" w:cs="Times New Roman"/>
          <w:color w:val="44546A" w:themeColor="text2"/>
          <w:sz w:val="25"/>
          <w:szCs w:val="25"/>
          <w14:textFill>
            <w14:solidFill>
              <w14:schemeClr w14:val="tx2"/>
            </w14:solidFill>
          </w14:textFill>
        </w:rPr>
        <w:t xml:space="preserve">Ⅲ. </w:t>
      </w:r>
      <w:r>
        <w:rPr>
          <w:rStyle w:val="12"/>
          <w:rFonts w:ascii="Times New Roman" w:hAnsi="Times New Roman" w:cs="Times New Roman"/>
          <w:color w:val="44546A" w:themeColor="text2"/>
          <w:sz w:val="25"/>
          <w:szCs w:val="25"/>
          <w14:textFill>
            <w14:solidFill>
              <w14:schemeClr w14:val="tx2"/>
            </w14:solidFill>
          </w14:textFill>
        </w:rPr>
        <w:t>Duration, Degree &amp; Diploma</w:t>
      </w:r>
    </w:p>
    <w:p w14:paraId="17E21182">
      <w:pPr>
        <w:bidi w:val="0"/>
        <w:rPr>
          <w:rFonts w:hint="default" w:ascii="Times New Roman" w:hAnsi="Times New Roman" w:cs="Times New Roman" w:eastAsiaTheme="minorEastAsia"/>
          <w:lang w:val="en-US" w:eastAsia="zh-CN"/>
        </w:rPr>
      </w:pPr>
      <w:r>
        <w:rPr>
          <w:rFonts w:hint="default" w:ascii="Times New Roman" w:hAnsi="Times New Roman" w:cs="Times New Roman"/>
        </w:rPr>
        <w:t xml:space="preserve">The duration of study for Master's degree programs at Wuhan University of Technology is three years, and </w:t>
      </w:r>
      <w:r>
        <w:rPr>
          <w:rFonts w:hint="eastAsia" w:ascii="Times New Roman" w:hAnsi="Times New Roman" w:cs="Times New Roman"/>
          <w:lang w:val="en-US" w:eastAsia="zh-CN"/>
        </w:rPr>
        <w:t xml:space="preserve">duration for </w:t>
      </w:r>
      <w:r>
        <w:rPr>
          <w:rFonts w:hint="default" w:ascii="Times New Roman" w:hAnsi="Times New Roman" w:cs="Times New Roman"/>
        </w:rPr>
        <w:t xml:space="preserve">doctoral degree programs is four years. </w:t>
      </w:r>
      <w:r>
        <w:rPr>
          <w:rFonts w:hint="eastAsia" w:ascii="Times New Roman" w:hAnsi="Times New Roman" w:cs="Times New Roman"/>
          <w:lang w:val="en-US" w:eastAsia="zh-CN"/>
        </w:rPr>
        <w:t>G</w:t>
      </w:r>
      <w:r>
        <w:rPr>
          <w:rFonts w:hint="default" w:ascii="Times New Roman" w:hAnsi="Times New Roman" w:cs="Times New Roman"/>
        </w:rPr>
        <w:t>raduation certificate</w:t>
      </w:r>
      <w:r>
        <w:rPr>
          <w:rFonts w:hint="eastAsia" w:ascii="Times New Roman" w:hAnsi="Times New Roman" w:cs="Times New Roman"/>
          <w:lang w:val="en-US" w:eastAsia="zh-CN"/>
        </w:rPr>
        <w:t xml:space="preserve"> and a</w:t>
      </w:r>
      <w:r>
        <w:rPr>
          <w:rFonts w:hint="default" w:ascii="Times New Roman" w:hAnsi="Times New Roman" w:cs="Times New Roman"/>
        </w:rPr>
        <w:t xml:space="preserve"> master's degree or doctoral degree will be awarded </w:t>
      </w:r>
      <w:r>
        <w:rPr>
          <w:rFonts w:hint="eastAsia" w:ascii="Times New Roman" w:hAnsi="Times New Roman" w:cs="Times New Roman"/>
          <w:lang w:val="en-US" w:eastAsia="zh-CN"/>
        </w:rPr>
        <w:t>if</w:t>
      </w:r>
      <w:r>
        <w:rPr>
          <w:rFonts w:hint="default" w:ascii="Times New Roman" w:hAnsi="Times New Roman" w:cs="Times New Roman"/>
        </w:rPr>
        <w:t xml:space="preserve"> students </w:t>
      </w:r>
      <w:r>
        <w:rPr>
          <w:rFonts w:hint="eastAsia" w:ascii="Times New Roman" w:hAnsi="Times New Roman" w:cs="Times New Roman"/>
          <w:lang w:val="en-US" w:eastAsia="zh-CN"/>
        </w:rPr>
        <w:t xml:space="preserve">finish all required courses, pass the thesis defense and degree review. </w:t>
      </w:r>
    </w:p>
    <w:p w14:paraId="51FDAA64">
      <w:pPr>
        <w:pStyle w:val="8"/>
        <w:shd w:val="clear" w:color="auto" w:fill="FFFFFF"/>
        <w:spacing w:before="0" w:beforeAutospacing="0" w:after="0" w:afterAutospacing="0" w:line="376" w:lineRule="atLeast"/>
        <w:jc w:val="both"/>
        <w:rPr>
          <w:rStyle w:val="12"/>
          <w:rFonts w:hint="eastAsia" w:ascii="Times New Roman" w:hAnsi="Times New Roman" w:cs="Times New Roman"/>
          <w:color w:val="44546A" w:themeColor="text2"/>
          <w:sz w:val="25"/>
          <w:szCs w:val="25"/>
          <w14:textFill>
            <w14:solidFill>
              <w14:schemeClr w14:val="tx2"/>
            </w14:solidFill>
          </w14:textFill>
        </w:rPr>
      </w:pPr>
    </w:p>
    <w:p w14:paraId="31EDDE47">
      <w:pPr>
        <w:pStyle w:val="8"/>
        <w:shd w:val="clear" w:color="auto" w:fill="FFFFFF"/>
        <w:spacing w:before="0" w:beforeAutospacing="0" w:after="0" w:afterAutospacing="0" w:line="376" w:lineRule="atLeast"/>
        <w:jc w:val="both"/>
        <w:rPr>
          <w:rFonts w:ascii="Tahoma" w:hAnsi="Tahoma" w:cs="Tahoma"/>
          <w:color w:val="44546A" w:themeColor="text2"/>
          <w:sz w:val="19"/>
          <w:szCs w:val="19"/>
          <w14:textFill>
            <w14:solidFill>
              <w14:schemeClr w14:val="tx2"/>
            </w14:solidFill>
          </w14:textFill>
        </w:rPr>
      </w:pPr>
      <w:r>
        <w:rPr>
          <w:rStyle w:val="12"/>
          <w:rFonts w:hint="default" w:ascii="Times New Roman" w:hAnsi="Times New Roman" w:cs="Times New Roman"/>
          <w:color w:val="44546A" w:themeColor="text2"/>
          <w:sz w:val="25"/>
          <w:szCs w:val="25"/>
          <w14:textFill>
            <w14:solidFill>
              <w14:schemeClr w14:val="tx2"/>
            </w14:solidFill>
          </w14:textFill>
        </w:rPr>
        <w:t xml:space="preserve">Ⅳ. </w:t>
      </w:r>
      <w:r>
        <w:rPr>
          <w:rStyle w:val="12"/>
          <w:rFonts w:ascii="Times New Roman" w:hAnsi="Times New Roman" w:cs="Times New Roman"/>
          <w:color w:val="44546A" w:themeColor="text2"/>
          <w:sz w:val="25"/>
          <w:szCs w:val="25"/>
          <w14:textFill>
            <w14:solidFill>
              <w14:schemeClr w14:val="tx2"/>
            </w14:solidFill>
          </w14:textFill>
        </w:rPr>
        <w:t>Eligibility</w:t>
      </w:r>
    </w:p>
    <w:p w14:paraId="6B748A8E">
      <w:pPr>
        <w:bidi w:val="0"/>
        <w:rPr>
          <w:rStyle w:val="12"/>
          <w:rFonts w:hint="default" w:ascii="Times New Roman" w:hAnsi="Times New Roman" w:cs="Times New Roman" w:eastAsiaTheme="minorEastAsia"/>
          <w:color w:val="666666"/>
          <w:sz w:val="19"/>
          <w:szCs w:val="19"/>
          <w:lang w:val="en-US" w:eastAsia="zh-CN"/>
        </w:rPr>
      </w:pPr>
      <w:r>
        <w:rPr>
          <w:rStyle w:val="12"/>
          <w:rFonts w:hint="eastAsia" w:ascii="Times New Roman" w:hAnsi="Times New Roman" w:cs="Times New Roman"/>
          <w:color w:val="666666"/>
          <w:sz w:val="19"/>
          <w:szCs w:val="19"/>
          <w:lang w:val="en-US" w:eastAsia="zh-CN"/>
        </w:rPr>
        <w:t>1.</w:t>
      </w:r>
      <w:r>
        <w:rPr>
          <w:rStyle w:val="12"/>
          <w:rFonts w:hint="default" w:ascii="Times New Roman" w:hAnsi="Times New Roman" w:cs="Times New Roman" w:eastAsiaTheme="minorEastAsia"/>
          <w:color w:val="666666"/>
          <w:sz w:val="19"/>
          <w:szCs w:val="19"/>
          <w:lang w:val="en-US" w:eastAsia="zh-CN"/>
        </w:rPr>
        <w:t>Applicants should be healthy and well-behaved, and have a foreign citizenship</w:t>
      </w:r>
      <w:r>
        <w:rPr>
          <w:rFonts w:hint="default" w:ascii="Times New Roman" w:hAnsi="Times New Roman" w:cs="Times New Roman" w:eastAsiaTheme="minorEastAsia"/>
          <w:kern w:val="2"/>
          <w:sz w:val="21"/>
          <w:szCs w:val="22"/>
          <w:lang w:val="en-US" w:eastAsia="zh-CN" w:bidi="ar-SA"/>
        </w:rPr>
        <w:t xml:space="preserve">. </w:t>
      </w:r>
      <w:r>
        <w:rPr>
          <w:rFonts w:hint="default" w:ascii="Times New Roman" w:hAnsi="Times New Roman" w:cs="Times New Roman"/>
          <w:sz w:val="21"/>
          <w:szCs w:val="21"/>
        </w:rPr>
        <w:t>According to the NO.12 (2020) Announcement of the Ministry of Education of People's Republic of China, applicants who have foreign nationality at birth but both or one of their parents are Chinese citizens who settled in a foreign country, as well as residents of Mainland China, Hong Kong, Macau, and Taiwan who have obtained foreign nationality after immigrating should hold a valid foreign passport or nationality certificate for more than 4 years (inclusive), and have a record of actual residence in a foreign country for more than 2 years within the most recent 4 years (by April 30 of the enrollment year) (The actual residence in a foreign country for 9 months in a year can be calculated as one year, subject to entry and exit signatures).</w:t>
      </w:r>
    </w:p>
    <w:p w14:paraId="6D3A15F8">
      <w:pPr>
        <w:pStyle w:val="8"/>
        <w:numPr>
          <w:ilvl w:val="0"/>
          <w:numId w:val="0"/>
        </w:numPr>
        <w:shd w:val="clear" w:color="auto" w:fill="FFFFFF"/>
        <w:spacing w:before="0" w:beforeAutospacing="0" w:after="0" w:afterAutospacing="0" w:line="188" w:lineRule="atLeast"/>
        <w:jc w:val="both"/>
        <w:rPr>
          <w:rStyle w:val="12"/>
          <w:rFonts w:hint="default" w:ascii="Times New Roman" w:hAnsi="Times New Roman" w:cs="Times New Roman" w:eastAsiaTheme="minorEastAsia"/>
          <w:color w:val="666666"/>
          <w:sz w:val="19"/>
          <w:szCs w:val="19"/>
          <w:lang w:val="en-US" w:eastAsia="zh-CN"/>
        </w:rPr>
      </w:pPr>
      <w:r>
        <w:rPr>
          <w:rStyle w:val="12"/>
          <w:rFonts w:hint="eastAsia" w:ascii="Times New Roman" w:hAnsi="Times New Roman" w:cs="Times New Roman" w:eastAsiaTheme="minorEastAsia"/>
          <w:color w:val="666666"/>
          <w:sz w:val="19"/>
          <w:szCs w:val="19"/>
          <w:lang w:val="en-US" w:eastAsia="zh-CN"/>
        </w:rPr>
        <w:t xml:space="preserve">2. </w:t>
      </w:r>
      <w:r>
        <w:rPr>
          <w:rStyle w:val="12"/>
          <w:rFonts w:hint="default" w:ascii="Times New Roman" w:hAnsi="Times New Roman" w:cs="Times New Roman" w:eastAsiaTheme="minorEastAsia"/>
          <w:color w:val="666666"/>
          <w:sz w:val="19"/>
          <w:szCs w:val="19"/>
        </w:rPr>
        <w:t>Applicants should have good academic records</w:t>
      </w:r>
      <w:r>
        <w:rPr>
          <w:rStyle w:val="12"/>
          <w:rFonts w:hint="eastAsia" w:ascii="Times New Roman" w:hAnsi="Times New Roman" w:cs="Times New Roman" w:eastAsiaTheme="minorEastAsia"/>
          <w:color w:val="666666"/>
          <w:sz w:val="19"/>
          <w:szCs w:val="19"/>
          <w:lang w:val="en-US" w:eastAsia="zh-CN"/>
        </w:rPr>
        <w:t xml:space="preserve"> and an educational </w:t>
      </w:r>
      <w:r>
        <w:rPr>
          <w:rStyle w:val="12"/>
          <w:rFonts w:hint="default" w:ascii="Times New Roman" w:hAnsi="Times New Roman" w:cs="Times New Roman" w:eastAsiaTheme="minorEastAsia"/>
          <w:color w:val="666666"/>
          <w:sz w:val="19"/>
          <w:szCs w:val="19"/>
          <w:lang w:val="en-US" w:eastAsia="zh-CN"/>
        </w:rPr>
        <w:t>background equivalent to that of the Chinese Bachelor’s degree</w:t>
      </w:r>
      <w:r>
        <w:rPr>
          <w:rStyle w:val="12"/>
          <w:rFonts w:hint="eastAsia" w:ascii="Times New Roman" w:hAnsi="Times New Roman" w:cs="Times New Roman" w:eastAsiaTheme="minorEastAsia"/>
          <w:color w:val="666666"/>
          <w:sz w:val="19"/>
          <w:szCs w:val="19"/>
          <w:lang w:val="en-US" w:eastAsia="zh-CN"/>
        </w:rPr>
        <w:t xml:space="preserve"> for master application, and an educational </w:t>
      </w:r>
      <w:r>
        <w:rPr>
          <w:rStyle w:val="12"/>
          <w:rFonts w:hint="default" w:ascii="Times New Roman" w:hAnsi="Times New Roman" w:cs="Times New Roman" w:eastAsiaTheme="minorEastAsia"/>
          <w:color w:val="666666"/>
          <w:sz w:val="19"/>
          <w:szCs w:val="19"/>
          <w:lang w:val="en-US" w:eastAsia="zh-CN"/>
        </w:rPr>
        <w:t>background equivalent to that of the Chinese</w:t>
      </w:r>
      <w:r>
        <w:rPr>
          <w:rStyle w:val="12"/>
          <w:rFonts w:hint="eastAsia" w:ascii="Times New Roman" w:hAnsi="Times New Roman" w:cs="Times New Roman" w:eastAsiaTheme="minorEastAsia"/>
          <w:color w:val="666666"/>
          <w:sz w:val="19"/>
          <w:szCs w:val="19"/>
          <w:lang w:val="en-US" w:eastAsia="zh-CN"/>
        </w:rPr>
        <w:t xml:space="preserve"> </w:t>
      </w:r>
      <w:r>
        <w:rPr>
          <w:rStyle w:val="12"/>
          <w:rFonts w:hint="default" w:ascii="Times New Roman" w:hAnsi="Times New Roman" w:cs="Times New Roman" w:eastAsiaTheme="minorEastAsia"/>
          <w:color w:val="666666"/>
          <w:sz w:val="19"/>
          <w:szCs w:val="19"/>
          <w:lang w:val="en-US" w:eastAsia="zh-CN"/>
        </w:rPr>
        <w:t>Master’</w:t>
      </w:r>
      <w:r>
        <w:rPr>
          <w:rStyle w:val="12"/>
          <w:rFonts w:hint="eastAsia" w:ascii="Times New Roman" w:hAnsi="Times New Roman" w:cs="Times New Roman" w:eastAsiaTheme="minorEastAsia"/>
          <w:color w:val="666666"/>
          <w:sz w:val="19"/>
          <w:szCs w:val="19"/>
          <w:lang w:val="en-US" w:eastAsia="zh-CN"/>
        </w:rPr>
        <w:t>s degree for doctoral application.</w:t>
      </w:r>
    </w:p>
    <w:p w14:paraId="396CCF08">
      <w:pPr>
        <w:pStyle w:val="8"/>
        <w:shd w:val="clear" w:color="auto" w:fill="FFFFFF"/>
        <w:spacing w:before="0" w:beforeAutospacing="0" w:after="0" w:afterAutospacing="0" w:line="188" w:lineRule="atLeast"/>
        <w:jc w:val="both"/>
        <w:rPr>
          <w:rStyle w:val="12"/>
          <w:rFonts w:hint="default" w:ascii="Times New Roman" w:hAnsi="Times New Roman" w:cs="Times New Roman" w:eastAsiaTheme="minorEastAsia"/>
          <w:color w:val="666666"/>
          <w:sz w:val="19"/>
          <w:szCs w:val="19"/>
        </w:rPr>
      </w:pPr>
      <w:r>
        <w:rPr>
          <w:rStyle w:val="12"/>
          <w:rFonts w:hint="default" w:ascii="Times New Roman" w:hAnsi="Times New Roman" w:cs="Times New Roman" w:eastAsiaTheme="minorEastAsia"/>
          <w:color w:val="666666"/>
          <w:sz w:val="19"/>
          <w:szCs w:val="19"/>
        </w:rPr>
        <w:t>3. Applicants should</w:t>
      </w:r>
      <w:r>
        <w:rPr>
          <w:rStyle w:val="12"/>
          <w:rFonts w:hint="eastAsia" w:ascii="Times New Roman" w:hAnsi="Times New Roman" w:cs="Times New Roman" w:eastAsiaTheme="minorEastAsia"/>
          <w:color w:val="666666"/>
          <w:sz w:val="19"/>
          <w:szCs w:val="19"/>
          <w:lang w:val="en-US" w:eastAsia="zh-CN"/>
        </w:rPr>
        <w:t xml:space="preserve"> be under the age of 35 for mater application and under the age of 40 for doctoral application</w:t>
      </w:r>
      <w:r>
        <w:rPr>
          <w:rStyle w:val="12"/>
          <w:rFonts w:hint="default" w:ascii="Times New Roman" w:hAnsi="Times New Roman" w:cs="Times New Roman" w:eastAsiaTheme="minorEastAsia"/>
          <w:color w:val="666666"/>
          <w:sz w:val="19"/>
          <w:szCs w:val="19"/>
        </w:rPr>
        <w:t xml:space="preserve">. </w:t>
      </w:r>
    </w:p>
    <w:p w14:paraId="5CBBE12B">
      <w:pPr>
        <w:pStyle w:val="8"/>
        <w:shd w:val="clear" w:color="auto" w:fill="FFFFFF"/>
        <w:spacing w:before="0" w:beforeAutospacing="0" w:after="0" w:afterAutospacing="0" w:line="188" w:lineRule="atLeast"/>
        <w:jc w:val="both"/>
        <w:rPr>
          <w:rStyle w:val="12"/>
          <w:rFonts w:hint="default" w:ascii="Times New Roman" w:hAnsi="Times New Roman" w:cs="Times New Roman" w:eastAsiaTheme="minorEastAsia"/>
          <w:color w:val="666666"/>
          <w:sz w:val="19"/>
          <w:szCs w:val="19"/>
        </w:rPr>
      </w:pPr>
      <w:r>
        <w:rPr>
          <w:rStyle w:val="12"/>
          <w:rFonts w:hint="default" w:ascii="Times New Roman" w:hAnsi="Times New Roman" w:cs="Times New Roman" w:eastAsiaTheme="minorEastAsia"/>
          <w:color w:val="666666"/>
          <w:sz w:val="19"/>
          <w:szCs w:val="19"/>
        </w:rPr>
        <w:t>4. Language Requirements</w:t>
      </w:r>
    </w:p>
    <w:p w14:paraId="002974C7">
      <w:pPr>
        <w:numPr>
          <w:ilvl w:val="0"/>
          <w:numId w:val="0"/>
        </w:numPr>
        <w:bidi w:val="0"/>
        <w:rPr>
          <w:rFonts w:hint="eastAsia" w:ascii="Times New Roman" w:hAnsi="Times New Roman" w:cs="Times New Roman"/>
          <w:kern w:val="2"/>
          <w:sz w:val="21"/>
          <w:szCs w:val="22"/>
          <w:lang w:val="en-US" w:eastAsia="zh-CN" w:bidi="ar-SA"/>
        </w:rPr>
      </w:pPr>
      <w:r>
        <w:rPr>
          <w:rFonts w:hint="default" w:ascii="Times New Roman" w:hAnsi="Times New Roman" w:cs="Times New Roman"/>
        </w:rPr>
        <w:t xml:space="preserve">4.1 </w:t>
      </w:r>
      <w:r>
        <w:rPr>
          <w:rFonts w:hint="default" w:ascii="Times New Roman" w:hAnsi="Times New Roman" w:cs="Times New Roman"/>
          <w:highlight w:val="none"/>
        </w:rPr>
        <w:t xml:space="preserve">HSK (level IV or above) </w:t>
      </w:r>
      <w:bookmarkStart w:id="2" w:name="OLE_LINK6"/>
      <w:r>
        <w:rPr>
          <w:rFonts w:hint="default" w:ascii="Times New Roman" w:hAnsi="Times New Roman" w:cs="Times New Roman"/>
          <w:highlight w:val="none"/>
        </w:rPr>
        <w:t>certificate is required for programs taught in Chinese</w:t>
      </w:r>
      <w:bookmarkEnd w:id="2"/>
      <w:r>
        <w:rPr>
          <w:rFonts w:hint="eastAsia" w:ascii="Times New Roman" w:hAnsi="Times New Roman" w:cs="Times New Roman"/>
          <w:highlight w:val="none"/>
          <w:lang w:val="en-US" w:eastAsia="zh-CN"/>
        </w:rPr>
        <w:t xml:space="preserve"> and a</w:t>
      </w:r>
      <w:r>
        <w:rPr>
          <w:rFonts w:hint="default" w:ascii="Times New Roman" w:hAnsi="Times New Roman" w:cs="Times New Roman" w:eastAsiaTheme="minorEastAsia"/>
          <w:kern w:val="2"/>
          <w:sz w:val="21"/>
          <w:szCs w:val="22"/>
          <w:lang w:val="en-US" w:eastAsia="zh-CN" w:bidi="ar-SA"/>
        </w:rPr>
        <w:t>pplicants whose previous academic stage was taught in a language other than Chines</w:t>
      </w:r>
      <w:r>
        <w:rPr>
          <w:rFonts w:hint="eastAsia" w:ascii="Times New Roman" w:hAnsi="Times New Roman" w:cs="Times New Roman"/>
          <w:kern w:val="2"/>
          <w:sz w:val="21"/>
          <w:szCs w:val="22"/>
          <w:lang w:val="en-US" w:eastAsia="zh-CN" w:bidi="ar-SA"/>
        </w:rPr>
        <w:t>e.</w:t>
      </w:r>
    </w:p>
    <w:p w14:paraId="03619816">
      <w:pPr>
        <w:numPr>
          <w:ilvl w:val="0"/>
          <w:numId w:val="0"/>
        </w:numPr>
        <w:bidi w:val="0"/>
        <w:rPr>
          <w:rFonts w:hint="default" w:ascii="Times New Roman" w:hAnsi="Times New Roman" w:cs="Times New Roman"/>
        </w:rPr>
      </w:pPr>
      <w:r>
        <w:rPr>
          <w:rFonts w:hint="default" w:ascii="Times New Roman" w:hAnsi="Times New Roman" w:cs="Times New Roman"/>
        </w:rPr>
        <w:t xml:space="preserve">4.2 </w:t>
      </w:r>
      <w:r>
        <w:rPr>
          <w:rFonts w:hint="eastAsia" w:ascii="Times New Roman" w:hAnsi="Times New Roman" w:cs="Times New Roman"/>
          <w:lang w:val="en-US" w:eastAsia="zh-CN"/>
        </w:rPr>
        <w:t xml:space="preserve">English language proficiency </w:t>
      </w:r>
      <w:r>
        <w:rPr>
          <w:rFonts w:hint="default" w:ascii="Times New Roman" w:hAnsi="Times New Roman" w:cs="Times New Roman"/>
        </w:rPr>
        <w:t xml:space="preserve">certificate is required for programs taught in </w:t>
      </w:r>
      <w:r>
        <w:rPr>
          <w:rFonts w:hint="eastAsia" w:ascii="Times New Roman" w:hAnsi="Times New Roman" w:cs="Times New Roman"/>
          <w:lang w:val="en-US" w:eastAsia="zh-CN"/>
        </w:rPr>
        <w:t xml:space="preserve">English and applicants whose native language is not </w:t>
      </w:r>
      <w:r>
        <w:rPr>
          <w:rFonts w:hint="default" w:ascii="Times New Roman" w:hAnsi="Times New Roman" w:cs="Times New Roman"/>
        </w:rPr>
        <w:t>English</w:t>
      </w:r>
      <w:r>
        <w:rPr>
          <w:rFonts w:hint="eastAsia" w:ascii="Times New Roman" w:hAnsi="Times New Roman" w:cs="Times New Roman"/>
          <w:lang w:val="en-US" w:eastAsia="zh-CN"/>
        </w:rPr>
        <w:t>, which include</w:t>
      </w:r>
      <w:r>
        <w:rPr>
          <w:rFonts w:hint="default" w:ascii="Times New Roman" w:hAnsi="Times New Roman" w:cs="Times New Roman"/>
        </w:rPr>
        <w:t xml:space="preserve"> </w:t>
      </w:r>
      <w:r>
        <w:rPr>
          <w:rFonts w:hint="eastAsia" w:ascii="Times New Roman" w:hAnsi="Times New Roman" w:cs="Times New Roman"/>
          <w:lang w:val="en-US" w:eastAsia="zh-CN"/>
        </w:rPr>
        <w:t xml:space="preserve">certificate or </w:t>
      </w:r>
      <w:r>
        <w:rPr>
          <w:rFonts w:hint="default" w:ascii="Times New Roman" w:hAnsi="Times New Roman" w:cs="Times New Roman"/>
        </w:rPr>
        <w:t xml:space="preserve">score report of English Proficiency test </w:t>
      </w:r>
      <w:r>
        <w:rPr>
          <w:rFonts w:hint="eastAsia" w:ascii="Times New Roman" w:hAnsi="Times New Roman" w:cs="Times New Roman"/>
          <w:lang w:val="en-US" w:eastAsia="zh-CN"/>
        </w:rPr>
        <w:t xml:space="preserve">like </w:t>
      </w:r>
      <w:r>
        <w:rPr>
          <w:rFonts w:hint="default" w:ascii="Times New Roman" w:hAnsi="Times New Roman" w:cs="Times New Roman"/>
        </w:rPr>
        <w:t>TOEFL 80+/ IELTS 6.0+/ TOEFL My Best/ TOEFL iBT Home Edition/ TOEFL Essentials, and etc. For applicants who cannot offer the above-mentioned standardized English test results, they will be required to participate in an additional oral or written English test organized by Wuhan University of Technology.</w:t>
      </w:r>
    </w:p>
    <w:p w14:paraId="3D310F85">
      <w:pPr>
        <w:pStyle w:val="8"/>
        <w:shd w:val="clear" w:color="auto" w:fill="FFFFFF"/>
        <w:spacing w:before="0" w:beforeAutospacing="0" w:after="0" w:afterAutospacing="0" w:line="376" w:lineRule="atLeast"/>
        <w:jc w:val="both"/>
        <w:rPr>
          <w:rStyle w:val="12"/>
          <w:rFonts w:hint="eastAsia" w:ascii="Times New Roman" w:hAnsi="Times New Roman" w:cs="Times New Roman"/>
          <w:color w:val="44546A" w:themeColor="text2"/>
          <w:sz w:val="25"/>
          <w:szCs w:val="25"/>
          <w14:textFill>
            <w14:solidFill>
              <w14:schemeClr w14:val="tx2"/>
            </w14:solidFill>
          </w14:textFill>
        </w:rPr>
      </w:pPr>
    </w:p>
    <w:p w14:paraId="6A8690F5">
      <w:pPr>
        <w:pStyle w:val="8"/>
        <w:shd w:val="clear" w:color="auto" w:fill="FFFFFF"/>
        <w:spacing w:before="0" w:beforeAutospacing="0" w:after="0" w:afterAutospacing="0" w:line="376" w:lineRule="atLeast"/>
        <w:jc w:val="both"/>
        <w:rPr>
          <w:rFonts w:ascii="Tahoma" w:hAnsi="Tahoma" w:cs="Tahoma"/>
          <w:color w:val="44546A" w:themeColor="text2"/>
          <w:sz w:val="19"/>
          <w:szCs w:val="19"/>
          <w14:textFill>
            <w14:solidFill>
              <w14:schemeClr w14:val="tx2"/>
            </w14:solidFill>
          </w14:textFill>
        </w:rPr>
      </w:pPr>
      <w:r>
        <w:rPr>
          <w:rStyle w:val="12"/>
          <w:rFonts w:hint="default" w:ascii="Times New Roman" w:hAnsi="Times New Roman" w:cs="Times New Roman"/>
          <w:color w:val="44546A" w:themeColor="text2"/>
          <w:sz w:val="25"/>
          <w:szCs w:val="25"/>
          <w14:textFill>
            <w14:solidFill>
              <w14:schemeClr w14:val="tx2"/>
            </w14:solidFill>
          </w14:textFill>
        </w:rPr>
        <w:t xml:space="preserve">Ⅴ. </w:t>
      </w:r>
      <w:r>
        <w:rPr>
          <w:rStyle w:val="12"/>
          <w:rFonts w:ascii="Times New Roman" w:hAnsi="Times New Roman" w:cs="Times New Roman"/>
          <w:color w:val="44546A" w:themeColor="text2"/>
          <w:sz w:val="25"/>
          <w:szCs w:val="25"/>
          <w14:textFill>
            <w14:solidFill>
              <w14:schemeClr w14:val="tx2"/>
            </w14:solidFill>
          </w14:textFill>
        </w:rPr>
        <w:t>Application Procedures</w:t>
      </w:r>
    </w:p>
    <w:p w14:paraId="348CA7B7">
      <w:pPr>
        <w:pStyle w:val="8"/>
        <w:shd w:val="clear" w:color="auto" w:fill="FFFFFF"/>
        <w:spacing w:before="0" w:beforeAutospacing="0" w:after="0" w:afterAutospacing="0" w:line="188" w:lineRule="atLeast"/>
        <w:jc w:val="both"/>
        <w:rPr>
          <w:rStyle w:val="12"/>
          <w:rFonts w:hint="default" w:ascii="Times New Roman" w:hAnsi="Times New Roman" w:cs="Times New Roman" w:eastAsiaTheme="minorEastAsia"/>
          <w:color w:val="666666"/>
          <w:sz w:val="19"/>
          <w:szCs w:val="19"/>
          <w:lang w:val="en-US" w:eastAsia="zh-CN"/>
        </w:rPr>
      </w:pPr>
      <w:r>
        <w:rPr>
          <w:rStyle w:val="12"/>
          <w:rFonts w:hint="default" w:ascii="Times New Roman" w:hAnsi="Times New Roman" w:cs="Times New Roman" w:eastAsiaTheme="minorEastAsia"/>
          <w:color w:val="666666"/>
          <w:sz w:val="19"/>
          <w:szCs w:val="19"/>
          <w:lang w:val="en-US" w:eastAsia="zh-CN"/>
        </w:rPr>
        <w:t xml:space="preserve">1. </w:t>
      </w:r>
      <w:r>
        <w:rPr>
          <w:rStyle w:val="12"/>
          <w:rFonts w:hint="eastAsia" w:ascii="Times New Roman" w:hAnsi="Times New Roman" w:cs="Times New Roman" w:eastAsiaTheme="minorEastAsia"/>
          <w:color w:val="666666"/>
          <w:sz w:val="19"/>
          <w:szCs w:val="19"/>
          <w:lang w:val="en-US" w:eastAsia="zh-CN"/>
        </w:rPr>
        <w:t xml:space="preserve">Online </w:t>
      </w:r>
      <w:r>
        <w:rPr>
          <w:rStyle w:val="12"/>
          <w:rFonts w:hint="default" w:ascii="Times New Roman" w:hAnsi="Times New Roman" w:cs="Times New Roman" w:eastAsiaTheme="minorEastAsia"/>
          <w:color w:val="666666"/>
          <w:sz w:val="19"/>
          <w:szCs w:val="19"/>
          <w:lang w:val="en-US" w:eastAsia="zh-CN"/>
        </w:rPr>
        <w:t>Application</w:t>
      </w:r>
    </w:p>
    <w:p w14:paraId="6DBBA0C5">
      <w:pPr>
        <w:bidi w:val="0"/>
        <w:rPr>
          <w:rFonts w:hint="eastAsia" w:ascii="Times New Roman" w:hAnsi="Times New Roman" w:cs="Times New Roman"/>
          <w:lang w:val="en-US" w:eastAsia="zh-CN"/>
        </w:rPr>
      </w:pPr>
      <w:r>
        <w:rPr>
          <w:rFonts w:hint="default" w:ascii="Times New Roman" w:hAnsi="Times New Roman" w:cs="Times New Roman"/>
        </w:rPr>
        <w:t xml:space="preserve">Please log in to the online application system at Wuhan University of Technology International Students Service System within the application period </w:t>
      </w:r>
      <w:r>
        <w:rPr>
          <w:rFonts w:hint="eastAsia" w:ascii="Times New Roman" w:hAnsi="Times New Roman" w:cs="Times New Roman"/>
          <w:lang w:val="en-US" w:eastAsia="zh-CN"/>
        </w:rPr>
        <w:t>via</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"http://admission.whut.edu.cn" </w:instrText>
      </w:r>
      <w:r>
        <w:rPr>
          <w:rFonts w:hint="default" w:ascii="Times New Roman" w:hAnsi="Times New Roman" w:cs="Times New Roman"/>
        </w:rPr>
        <w:fldChar w:fldCharType="separate"/>
      </w:r>
      <w:r>
        <w:rPr>
          <w:rFonts w:hint="default" w:ascii="Times New Roman" w:hAnsi="Times New Roman" w:cs="Times New Roman"/>
        </w:rPr>
        <w:t>http://admission.whut.edu.cn</w:t>
      </w:r>
      <w:r>
        <w:rPr>
          <w:rFonts w:hint="default" w:ascii="Times New Roman" w:hAnsi="Times New Roman" w:cs="Times New Roman"/>
        </w:rPr>
        <w:fldChar w:fldCharType="end"/>
      </w:r>
      <w:r>
        <w:rPr>
          <w:rFonts w:hint="default" w:ascii="Times New Roman" w:hAnsi="Times New Roman" w:cs="Times New Roman"/>
        </w:rPr>
        <w:t>. Please complete the Wuhan University of Technology Application Form for Foreign Scholars and Students correctly and completely, and upload the supporting documents and pay the application fee as required.</w:t>
      </w:r>
    </w:p>
    <w:p w14:paraId="19E16B3B">
      <w:pPr>
        <w:numPr>
          <w:ilvl w:val="0"/>
          <w:numId w:val="0"/>
        </w:numPr>
        <w:bidi w:val="0"/>
        <w:rPr>
          <w:rStyle w:val="12"/>
          <w:rFonts w:hint="eastAsia" w:ascii="Times New Roman" w:hAnsi="Times New Roman" w:cs="Times New Roman" w:eastAsiaTheme="minorEastAsia"/>
          <w:color w:val="666666"/>
          <w:kern w:val="0"/>
          <w:sz w:val="19"/>
          <w:szCs w:val="19"/>
          <w:lang w:val="en-US" w:eastAsia="zh-CN" w:bidi="ar-SA"/>
        </w:rPr>
      </w:pPr>
      <w:r>
        <w:rPr>
          <w:rStyle w:val="12"/>
          <w:rFonts w:hint="default" w:ascii="Times New Roman" w:hAnsi="Times New Roman" w:cs="Times New Roman" w:eastAsiaTheme="minorEastAsia"/>
          <w:color w:val="666666"/>
          <w:kern w:val="0"/>
          <w:sz w:val="19"/>
          <w:szCs w:val="19"/>
          <w:lang w:val="en-US" w:eastAsia="zh-CN" w:bidi="ar-SA"/>
        </w:rPr>
        <w:t>2</w:t>
      </w:r>
      <w:r>
        <w:rPr>
          <w:rStyle w:val="12"/>
          <w:rFonts w:hint="eastAsia" w:ascii="Times New Roman" w:hAnsi="Times New Roman" w:cs="Times New Roman" w:eastAsiaTheme="minorEastAsia"/>
          <w:color w:val="666666"/>
          <w:kern w:val="0"/>
          <w:sz w:val="19"/>
          <w:szCs w:val="19"/>
          <w:lang w:val="en-US" w:eastAsia="zh-CN" w:bidi="ar-SA"/>
        </w:rPr>
        <w:t>.</w:t>
      </w:r>
      <w:r>
        <w:rPr>
          <w:rStyle w:val="12"/>
          <w:rFonts w:hint="default" w:ascii="Times New Roman" w:hAnsi="Times New Roman" w:cs="Times New Roman" w:eastAsiaTheme="minorEastAsia"/>
          <w:color w:val="666666"/>
          <w:kern w:val="0"/>
          <w:sz w:val="19"/>
          <w:szCs w:val="19"/>
          <w:lang w:val="en-US" w:eastAsia="zh-CN" w:bidi="ar-SA"/>
        </w:rPr>
        <w:t xml:space="preserve"> </w:t>
      </w:r>
      <w:r>
        <w:rPr>
          <w:rStyle w:val="12"/>
          <w:rFonts w:hint="eastAsia" w:ascii="Times New Roman" w:hAnsi="Times New Roman" w:cs="Times New Roman" w:eastAsiaTheme="minorEastAsia"/>
          <w:color w:val="666666"/>
          <w:kern w:val="0"/>
          <w:sz w:val="19"/>
          <w:szCs w:val="19"/>
          <w:lang w:val="en-US" w:eastAsia="zh-CN" w:bidi="ar-SA"/>
        </w:rPr>
        <w:t>A</w:t>
      </w:r>
      <w:r>
        <w:rPr>
          <w:rStyle w:val="12"/>
          <w:rFonts w:hint="default" w:ascii="Times New Roman" w:hAnsi="Times New Roman" w:cs="Times New Roman" w:eastAsiaTheme="minorEastAsia"/>
          <w:color w:val="666666"/>
          <w:kern w:val="0"/>
          <w:sz w:val="19"/>
          <w:szCs w:val="19"/>
          <w:lang w:val="en-US" w:eastAsia="zh-CN" w:bidi="ar-SA"/>
        </w:rPr>
        <w:t>pplication Documents</w:t>
      </w:r>
    </w:p>
    <w:p w14:paraId="047DB9E3">
      <w:pPr>
        <w:bidi w:val="0"/>
        <w:rPr>
          <w:rFonts w:hint="default" w:ascii="Times New Roman" w:hAnsi="Times New Roman" w:cs="Times New Roman"/>
        </w:rPr>
      </w:pPr>
      <w:r>
        <w:rPr>
          <w:rFonts w:hint="eastAsia" w:ascii="Times New Roman" w:hAnsi="Times New Roman" w:cs="Times New Roman"/>
          <w:lang w:val="en-US" w:eastAsia="zh-CN"/>
        </w:rPr>
        <w:t xml:space="preserve">2.1 </w:t>
      </w:r>
      <w:r>
        <w:rPr>
          <w:rFonts w:hint="default" w:ascii="Times New Roman" w:hAnsi="Times New Roman" w:cs="Times New Roman"/>
        </w:rPr>
        <w:t>Front pages of passport and visa page issued by Chinese embassies (if there are any)</w:t>
      </w:r>
    </w:p>
    <w:p w14:paraId="299A950E">
      <w:pPr>
        <w:bidi w:val="0"/>
        <w:rPr>
          <w:rFonts w:hint="default" w:ascii="Times New Roman" w:hAnsi="Times New Roman" w:cs="Times New Roman"/>
        </w:rPr>
      </w:pPr>
      <w:r>
        <w:rPr>
          <w:rFonts w:hint="eastAsia" w:ascii="Times New Roman" w:hAnsi="Times New Roman" w:cs="Times New Roman"/>
          <w:lang w:val="en-US" w:eastAsia="zh-CN"/>
        </w:rPr>
        <w:t xml:space="preserve">2.2 </w:t>
      </w:r>
      <w:r>
        <w:rPr>
          <w:rFonts w:hint="default" w:ascii="Times New Roman" w:hAnsi="Times New Roman" w:cs="Times New Roman"/>
        </w:rPr>
        <w:t xml:space="preserve">Diploma of </w:t>
      </w:r>
      <w:r>
        <w:rPr>
          <w:rFonts w:hint="eastAsia" w:ascii="Times New Roman" w:hAnsi="Times New Roman" w:cs="Times New Roman"/>
          <w:lang w:val="en-US" w:eastAsia="zh-CN"/>
        </w:rPr>
        <w:t>previous</w:t>
      </w:r>
      <w:r>
        <w:rPr>
          <w:rFonts w:hint="default" w:ascii="Times New Roman" w:hAnsi="Times New Roman" w:cs="Times New Roman"/>
        </w:rPr>
        <w:t xml:space="preserve"> education (</w:t>
      </w:r>
      <w:r>
        <w:rPr>
          <w:rFonts w:hint="eastAsia" w:ascii="Times New Roman" w:hAnsi="Times New Roman" w:cs="Times New Roman"/>
          <w:lang w:val="en-US" w:eastAsia="zh-CN"/>
        </w:rPr>
        <w:t xml:space="preserve">original </w:t>
      </w:r>
      <w:r>
        <w:rPr>
          <w:rFonts w:hint="default" w:ascii="Times New Roman" w:hAnsi="Times New Roman" w:cs="Times New Roman"/>
        </w:rPr>
        <w:t>and translation in Chinese or English)</w:t>
      </w:r>
    </w:p>
    <w:p w14:paraId="26316B75">
      <w:pPr>
        <w:bidi w:val="0"/>
        <w:rPr>
          <w:rFonts w:hint="default" w:ascii="Times New Roman" w:hAnsi="Times New Roman" w:cs="Times New Roman"/>
        </w:rPr>
      </w:pPr>
      <w:r>
        <w:rPr>
          <w:rFonts w:hint="eastAsia" w:ascii="Times New Roman" w:hAnsi="Times New Roman" w:cs="Times New Roman"/>
          <w:lang w:val="en-US" w:eastAsia="zh-CN"/>
        </w:rPr>
        <w:t>2.3 T</w:t>
      </w:r>
      <w:r>
        <w:rPr>
          <w:rFonts w:hint="default" w:ascii="Times New Roman" w:hAnsi="Times New Roman" w:cs="Times New Roman"/>
        </w:rPr>
        <w:t xml:space="preserve">ranscripts </w:t>
      </w:r>
      <w:r>
        <w:rPr>
          <w:rFonts w:hint="eastAsia" w:ascii="Times New Roman" w:hAnsi="Times New Roman" w:cs="Times New Roman"/>
          <w:lang w:val="en-US" w:eastAsia="zh-CN"/>
        </w:rPr>
        <w:t xml:space="preserve">of previous education </w:t>
      </w:r>
      <w:r>
        <w:rPr>
          <w:rFonts w:hint="default" w:ascii="Times New Roman" w:hAnsi="Times New Roman" w:cs="Times New Roman"/>
        </w:rPr>
        <w:t>(</w:t>
      </w:r>
      <w:r>
        <w:rPr>
          <w:rFonts w:hint="eastAsia" w:ascii="Times New Roman" w:hAnsi="Times New Roman" w:cs="Times New Roman"/>
          <w:lang w:val="en-US" w:eastAsia="zh-CN"/>
        </w:rPr>
        <w:t xml:space="preserve">original </w:t>
      </w:r>
      <w:r>
        <w:rPr>
          <w:rFonts w:hint="default" w:ascii="Times New Roman" w:hAnsi="Times New Roman" w:cs="Times New Roman"/>
        </w:rPr>
        <w:t>and translation in Chinese or English)</w:t>
      </w:r>
    </w:p>
    <w:p w14:paraId="686D6DCE">
      <w:pPr>
        <w:bidi w:val="0"/>
        <w:rPr>
          <w:rFonts w:hint="default" w:ascii="Times New Roman" w:hAnsi="Times New Roman" w:cs="Times New Roman"/>
        </w:rPr>
      </w:pPr>
      <w:r>
        <w:rPr>
          <w:rFonts w:hint="eastAsia" w:ascii="Times New Roman" w:hAnsi="Times New Roman" w:cs="Times New Roman"/>
          <w:lang w:val="en-US" w:eastAsia="zh-CN"/>
        </w:rPr>
        <w:t xml:space="preserve">2.4 </w:t>
      </w:r>
      <w:r>
        <w:rPr>
          <w:rFonts w:hint="default" w:ascii="Times New Roman" w:hAnsi="Times New Roman" w:cs="Times New Roman"/>
        </w:rPr>
        <w:t>HSK certificate or score report of HSK (Chinese medium programs only)</w:t>
      </w:r>
    </w:p>
    <w:p w14:paraId="08AA602F">
      <w:pPr>
        <w:bidi w:val="0"/>
        <w:rPr>
          <w:rFonts w:hint="eastAsia" w:ascii="Times New Roman" w:hAnsi="Times New Roman" w:cs="Times New Roman"/>
          <w:lang w:val="en-US" w:eastAsia="zh-CN"/>
        </w:rPr>
      </w:pPr>
      <w:r>
        <w:rPr>
          <w:rFonts w:hint="eastAsia" w:ascii="Times New Roman" w:hAnsi="Times New Roman" w:cs="Times New Roman"/>
          <w:lang w:val="en-US" w:eastAsia="zh-CN"/>
        </w:rPr>
        <w:t xml:space="preserve">2.5 English proficiency certificate like </w:t>
      </w:r>
      <w:r>
        <w:rPr>
          <w:rFonts w:hint="default" w:ascii="Times New Roman" w:hAnsi="Times New Roman" w:cs="Times New Roman"/>
        </w:rPr>
        <w:t>TOEF</w:t>
      </w:r>
      <w:r>
        <w:rPr>
          <w:rFonts w:hint="eastAsia" w:ascii="Times New Roman" w:hAnsi="Times New Roman" w:cs="Times New Roman"/>
          <w:lang w:val="en-US" w:eastAsia="zh-CN"/>
        </w:rPr>
        <w:t xml:space="preserve">, </w:t>
      </w:r>
      <w:r>
        <w:rPr>
          <w:rFonts w:hint="default" w:ascii="Times New Roman" w:hAnsi="Times New Roman" w:cs="Times New Roman"/>
        </w:rPr>
        <w:t>IELTS</w:t>
      </w:r>
      <w:r>
        <w:rPr>
          <w:rFonts w:hint="eastAsia" w:ascii="Times New Roman" w:hAnsi="Times New Roman" w:cs="Times New Roman"/>
          <w:lang w:val="en-US" w:eastAsia="zh-CN"/>
        </w:rPr>
        <w:t xml:space="preserve"> or </w:t>
      </w:r>
      <w:r>
        <w:rPr>
          <w:rFonts w:hint="default" w:ascii="Times New Roman" w:hAnsi="Times New Roman" w:cs="Times New Roman"/>
        </w:rPr>
        <w:t>others (</w:t>
      </w:r>
      <w:r>
        <w:rPr>
          <w:rFonts w:hint="eastAsia" w:ascii="Times New Roman" w:hAnsi="Times New Roman" w:cs="Times New Roman"/>
          <w:lang w:val="en-US" w:eastAsia="zh-CN"/>
        </w:rPr>
        <w:t>English</w:t>
      </w:r>
      <w:r>
        <w:rPr>
          <w:rFonts w:hint="default" w:ascii="Times New Roman" w:hAnsi="Times New Roman" w:cs="Times New Roman"/>
        </w:rPr>
        <w:t xml:space="preserve"> medium programs only)</w:t>
      </w:r>
    </w:p>
    <w:p w14:paraId="46FD296D">
      <w:pPr>
        <w:bidi w:val="0"/>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val="en-US" w:eastAsia="zh-CN"/>
        </w:rPr>
        <w:t>6</w:t>
      </w:r>
      <w:r>
        <w:rPr>
          <w:rFonts w:hint="default" w:ascii="Times New Roman" w:hAnsi="Times New Roman" w:cs="Times New Roman"/>
        </w:rPr>
        <w:t xml:space="preserve"> Two recommendation letters from scholars who have title of associate professor or higher.</w:t>
      </w:r>
    </w:p>
    <w:p w14:paraId="746EAD83">
      <w:pPr>
        <w:bidi w:val="0"/>
        <w:rPr>
          <w:rFonts w:hint="default" w:ascii="Times New Roman" w:hAnsi="Times New Roman" w:cs="Times New Roman"/>
        </w:rPr>
      </w:pPr>
      <w:r>
        <w:rPr>
          <w:rFonts w:hint="eastAsia" w:ascii="Times New Roman" w:hAnsi="Times New Roman" w:cs="Times New Roman"/>
          <w:lang w:val="en-US" w:eastAsia="zh-CN"/>
        </w:rPr>
        <w:t xml:space="preserve">2.7 </w:t>
      </w:r>
      <w:r>
        <w:rPr>
          <w:rFonts w:hint="default" w:ascii="Times New Roman" w:hAnsi="Times New Roman" w:cs="Times New Roman"/>
        </w:rPr>
        <w:t>Descriptions of school performance (for applicants who have learning experiences in China)</w:t>
      </w:r>
    </w:p>
    <w:p w14:paraId="76E9B4E5">
      <w:pPr>
        <w:bidi w:val="0"/>
        <w:rPr>
          <w:rFonts w:hint="default" w:ascii="Times New Roman" w:hAnsi="Times New Roman" w:cs="Times New Roman"/>
        </w:rPr>
      </w:pPr>
      <w:r>
        <w:rPr>
          <w:rFonts w:hint="eastAsia" w:ascii="Times New Roman" w:hAnsi="Times New Roman" w:cs="Times New Roman"/>
          <w:lang w:val="en-US" w:eastAsia="zh-CN"/>
        </w:rPr>
        <w:t xml:space="preserve">2.8 </w:t>
      </w:r>
      <w:r>
        <w:rPr>
          <w:rFonts w:hint="default" w:ascii="Times New Roman" w:hAnsi="Times New Roman" w:cs="Times New Roman"/>
        </w:rPr>
        <w:t>Provisional Acceptance Letter by WUT Academic Supervisors, which can be downloaded from</w:t>
      </w:r>
    </w:p>
    <w:p w14:paraId="0922A411">
      <w:pPr>
        <w:bidi w:val="0"/>
        <w:rPr>
          <w:rFonts w:hint="default" w:ascii="Times New Roman" w:hAnsi="Times New Roman" w:cs="Times New Roman" w:eastAsiaTheme="minorEastAsia"/>
          <w:lang w:val="en-US" w:eastAsia="zh-CN"/>
        </w:rPr>
      </w:pPr>
      <w:r>
        <w:rPr>
          <w:rFonts w:hint="default" w:ascii="Times New Roman" w:hAnsi="Times New Roman" w:cs="Times New Roman"/>
        </w:rPr>
        <w:t>http://sie.whut.edu.cn/english/ist/dowl/</w:t>
      </w:r>
    </w:p>
    <w:p w14:paraId="63B3A676">
      <w:pPr>
        <w:bidi w:val="0"/>
        <w:rPr>
          <w:rFonts w:hint="default" w:ascii="Times New Roman" w:hAnsi="Times New Roman" w:cs="Times New Roman"/>
        </w:rPr>
      </w:pPr>
      <w:r>
        <w:rPr>
          <w:rFonts w:hint="eastAsia" w:ascii="Times New Roman" w:hAnsi="Times New Roman" w:cs="Times New Roman"/>
          <w:lang w:val="en-US" w:eastAsia="zh-CN"/>
        </w:rPr>
        <w:t>2.9 P</w:t>
      </w:r>
      <w:r>
        <w:rPr>
          <w:rFonts w:hint="default" w:ascii="Times New Roman" w:hAnsi="Times New Roman" w:cs="Times New Roman"/>
        </w:rPr>
        <w:t>ersonal statement and a brief research plan. Doctoral degree program applicants need to submit a brief introduction of research experience.</w:t>
      </w:r>
    </w:p>
    <w:p w14:paraId="143E77A4">
      <w:pPr>
        <w:bidi w:val="0"/>
        <w:rPr>
          <w:rFonts w:hint="eastAsia" w:ascii="Times New Roman" w:hAnsi="Times New Roman" w:cs="Times New Roman"/>
          <w:lang w:val="en-US" w:eastAsia="zh-CN"/>
        </w:rPr>
      </w:pPr>
      <w:r>
        <w:rPr>
          <w:rFonts w:hint="eastAsia" w:ascii="Times New Roman" w:hAnsi="Times New Roman" w:cs="Times New Roman"/>
          <w:lang w:val="en-US" w:eastAsia="zh-CN"/>
        </w:rPr>
        <w:t xml:space="preserve">2.10 </w:t>
      </w:r>
      <w:r>
        <w:rPr>
          <w:rFonts w:hint="default" w:ascii="Times New Roman" w:hAnsi="Times New Roman" w:cs="Times New Roman"/>
        </w:rPr>
        <w:t>Bank statement of the applicant or financial sponsor</w:t>
      </w:r>
    </w:p>
    <w:p w14:paraId="74E80E24">
      <w:pPr>
        <w:bidi w:val="0"/>
        <w:rPr>
          <w:rFonts w:hint="default" w:ascii="Times New Roman" w:hAnsi="Times New Roman" w:cs="Times New Roman"/>
        </w:rPr>
      </w:pPr>
      <w:r>
        <w:rPr>
          <w:rFonts w:hint="eastAsia" w:ascii="Times New Roman" w:hAnsi="Times New Roman" w:cs="Times New Roman"/>
          <w:lang w:val="en-US" w:eastAsia="zh-CN"/>
        </w:rPr>
        <w:t xml:space="preserve">2.11 </w:t>
      </w:r>
      <w:r>
        <w:rPr>
          <w:rFonts w:hint="default" w:ascii="Times New Roman" w:hAnsi="Times New Roman" w:cs="Times New Roman"/>
        </w:rPr>
        <w:t xml:space="preserve">Certificate of non-criminal record </w:t>
      </w:r>
    </w:p>
    <w:p w14:paraId="4132B1AC">
      <w:pPr>
        <w:bidi w:val="0"/>
        <w:rPr>
          <w:rFonts w:hint="default" w:ascii="Times New Roman" w:hAnsi="Times New Roman" w:cs="Times New Roman"/>
        </w:rPr>
      </w:pPr>
      <w:r>
        <w:rPr>
          <w:rFonts w:hint="eastAsia" w:ascii="Times New Roman" w:hAnsi="Times New Roman" w:cs="Times New Roman"/>
          <w:lang w:val="en-US" w:eastAsia="zh-CN"/>
        </w:rPr>
        <w:t xml:space="preserve">2.12 </w:t>
      </w:r>
      <w:r>
        <w:rPr>
          <w:rFonts w:hint="default" w:ascii="Times New Roman" w:hAnsi="Times New Roman" w:cs="Times New Roman"/>
        </w:rPr>
        <w:t xml:space="preserve">Receipt of application fee </w:t>
      </w:r>
    </w:p>
    <w:p w14:paraId="19A5258D">
      <w:pPr>
        <w:bidi w:val="0"/>
        <w:rPr>
          <w:rFonts w:hint="default" w:ascii="Times New Roman" w:hAnsi="Times New Roman" w:cs="Times New Roman"/>
        </w:rPr>
      </w:pPr>
      <w:r>
        <w:rPr>
          <w:rFonts w:hint="eastAsia" w:ascii="Times New Roman" w:hAnsi="Times New Roman" w:cs="Times New Roman"/>
          <w:lang w:val="en-US" w:eastAsia="zh-CN"/>
        </w:rPr>
        <w:t xml:space="preserve">2.13 </w:t>
      </w:r>
      <w:r>
        <w:rPr>
          <w:rFonts w:hint="default" w:ascii="Times New Roman" w:hAnsi="Times New Roman" w:cs="Times New Roman"/>
        </w:rPr>
        <w:t xml:space="preserve">Valid physical examination report </w:t>
      </w:r>
    </w:p>
    <w:p w14:paraId="5194057B">
      <w:pPr>
        <w:bidi w:val="0"/>
        <w:rPr>
          <w:rFonts w:hint="default" w:ascii="Times New Roman" w:hAnsi="Times New Roman" w:cs="Times New Roman"/>
        </w:rPr>
      </w:pPr>
      <w:r>
        <w:rPr>
          <w:rFonts w:hint="default" w:ascii="Times New Roman" w:hAnsi="Times New Roman" w:cs="Times New Roman"/>
        </w:rPr>
        <w:t>Note: Applicants are required to submit the scan copies of original documents, and translations in Chinese or English will also be required if the original documents do not contain lingua franca. Hard copies of documents are needed for verification upon registration. If there are any counterfeit about application materials, the admission will be considered invalid.</w:t>
      </w:r>
    </w:p>
    <w:p w14:paraId="0FD11679">
      <w:pPr>
        <w:pStyle w:val="8"/>
        <w:shd w:val="clear" w:color="auto" w:fill="FFFFFF"/>
        <w:spacing w:before="0" w:beforeAutospacing="0" w:after="0" w:afterAutospacing="0" w:line="188" w:lineRule="atLeast"/>
        <w:jc w:val="both"/>
        <w:rPr>
          <w:rStyle w:val="12"/>
          <w:rFonts w:hint="eastAsia" w:ascii="Times New Roman" w:hAnsi="Times New Roman" w:cs="Times New Roman" w:eastAsiaTheme="minorEastAsia"/>
          <w:color w:val="666666"/>
          <w:sz w:val="19"/>
          <w:szCs w:val="19"/>
          <w:lang w:val="en-US" w:eastAsia="zh-CN"/>
        </w:rPr>
      </w:pPr>
    </w:p>
    <w:p w14:paraId="773B34F5">
      <w:pPr>
        <w:bidi w:val="0"/>
        <w:rPr>
          <w:rStyle w:val="12"/>
          <w:rFonts w:hint="eastAsia" w:ascii="Times New Roman" w:hAnsi="Times New Roman" w:cs="Times New Roman" w:eastAsiaTheme="minorEastAsia"/>
          <w:color w:val="666666"/>
          <w:sz w:val="19"/>
          <w:szCs w:val="19"/>
          <w:lang w:val="en-US" w:eastAsia="zh-CN"/>
        </w:rPr>
      </w:pPr>
      <w:r>
        <w:rPr>
          <w:rStyle w:val="12"/>
          <w:rFonts w:hint="default" w:ascii="Times New Roman" w:hAnsi="Times New Roman" w:cs="Times New Roman"/>
          <w:color w:val="44546A" w:themeColor="text2"/>
          <w:sz w:val="25"/>
          <w:szCs w:val="25"/>
          <w14:textFill>
            <w14:solidFill>
              <w14:schemeClr w14:val="tx2"/>
            </w14:solidFill>
          </w14:textFill>
        </w:rPr>
        <w:t>Ⅵ</w:t>
      </w:r>
      <w:r>
        <w:rPr>
          <w:rStyle w:val="12"/>
          <w:rFonts w:hint="eastAsia" w:ascii="Times New Roman" w:hAnsi="Times New Roman" w:cs="Times New Roman"/>
          <w:color w:val="44546A" w:themeColor="text2"/>
          <w:sz w:val="25"/>
          <w:szCs w:val="25"/>
          <w:lang w:val="en-US" w:eastAsia="zh-CN"/>
          <w14:textFill>
            <w14:solidFill>
              <w14:schemeClr w14:val="tx2"/>
            </w14:solidFill>
          </w14:textFill>
        </w:rPr>
        <w:t xml:space="preserve">. </w:t>
      </w:r>
      <w:r>
        <w:rPr>
          <w:rStyle w:val="12"/>
          <w:rFonts w:hint="eastAsia" w:ascii="Times New Roman" w:hAnsi="Times New Roman" w:cs="Times New Roman"/>
          <w:color w:val="44546A" w:themeColor="text2"/>
          <w:kern w:val="0"/>
          <w:sz w:val="25"/>
          <w:szCs w:val="25"/>
          <w:lang w:val="en-US" w:eastAsia="zh-CN" w:bidi="ar-SA"/>
          <w14:textFill>
            <w14:solidFill>
              <w14:schemeClr w14:val="tx2"/>
            </w14:solidFill>
          </w14:textFill>
        </w:rPr>
        <w:t>Review,</w:t>
      </w:r>
      <w:r>
        <w:rPr>
          <w:rStyle w:val="12"/>
          <w:rFonts w:hint="eastAsia" w:ascii="Times New Roman" w:hAnsi="Times New Roman" w:cs="Times New Roman" w:eastAsiaTheme="minorEastAsia"/>
          <w:color w:val="44546A" w:themeColor="text2"/>
          <w:kern w:val="0"/>
          <w:sz w:val="25"/>
          <w:szCs w:val="25"/>
          <w:lang w:val="en-US" w:eastAsia="zh-CN" w:bidi="ar-SA"/>
          <w14:textFill>
            <w14:solidFill>
              <w14:schemeClr w14:val="tx2"/>
            </w14:solidFill>
          </w14:textFill>
        </w:rPr>
        <w:t xml:space="preserve"> </w:t>
      </w:r>
      <w:r>
        <w:rPr>
          <w:rStyle w:val="12"/>
          <w:rFonts w:hint="eastAsia" w:ascii="Times New Roman" w:hAnsi="Times New Roman" w:cs="Times New Roman"/>
          <w:color w:val="44546A" w:themeColor="text2"/>
          <w:kern w:val="0"/>
          <w:sz w:val="25"/>
          <w:szCs w:val="25"/>
          <w:lang w:val="en-US" w:eastAsia="zh-CN" w:bidi="ar-SA"/>
          <w14:textFill>
            <w14:solidFill>
              <w14:schemeClr w14:val="tx2"/>
            </w14:solidFill>
          </w14:textFill>
        </w:rPr>
        <w:t>Interview</w:t>
      </w:r>
      <w:r>
        <w:rPr>
          <w:rStyle w:val="12"/>
          <w:rFonts w:hint="eastAsia" w:ascii="Times New Roman" w:hAnsi="Times New Roman" w:cs="Times New Roman" w:eastAsiaTheme="minorEastAsia"/>
          <w:color w:val="44546A" w:themeColor="text2"/>
          <w:kern w:val="0"/>
          <w:sz w:val="25"/>
          <w:szCs w:val="25"/>
          <w:lang w:val="en-US" w:eastAsia="zh-CN" w:bidi="ar-SA"/>
          <w14:textFill>
            <w14:solidFill>
              <w14:schemeClr w14:val="tx2"/>
            </w14:solidFill>
          </w14:textFill>
        </w:rPr>
        <w:t xml:space="preserve"> and </w:t>
      </w:r>
      <w:r>
        <w:rPr>
          <w:rStyle w:val="12"/>
          <w:rFonts w:hint="eastAsia" w:ascii="Times New Roman" w:hAnsi="Times New Roman" w:cs="Times New Roman"/>
          <w:color w:val="44546A" w:themeColor="text2"/>
          <w:kern w:val="0"/>
          <w:sz w:val="25"/>
          <w:szCs w:val="25"/>
          <w:lang w:val="en-US" w:eastAsia="zh-CN" w:bidi="ar-SA"/>
          <w14:textFill>
            <w14:solidFill>
              <w14:schemeClr w14:val="tx2"/>
            </w14:solidFill>
          </w14:textFill>
        </w:rPr>
        <w:t>A</w:t>
      </w:r>
      <w:r>
        <w:rPr>
          <w:rStyle w:val="12"/>
          <w:rFonts w:hint="eastAsia" w:ascii="Times New Roman" w:hAnsi="Times New Roman" w:cs="Times New Roman" w:eastAsiaTheme="minorEastAsia"/>
          <w:color w:val="44546A" w:themeColor="text2"/>
          <w:kern w:val="0"/>
          <w:sz w:val="25"/>
          <w:szCs w:val="25"/>
          <w:lang w:val="en-US" w:eastAsia="zh-CN" w:bidi="ar-SA"/>
          <w14:textFill>
            <w14:solidFill>
              <w14:schemeClr w14:val="tx2"/>
            </w14:solidFill>
          </w14:textFill>
        </w:rPr>
        <w:t xml:space="preserve">dmission </w:t>
      </w:r>
    </w:p>
    <w:p w14:paraId="65A952E0">
      <w:pPr>
        <w:pStyle w:val="8"/>
        <w:shd w:val="clear" w:color="auto" w:fill="FFFFFF"/>
        <w:spacing w:before="0" w:beforeAutospacing="0" w:after="0" w:afterAutospacing="0" w:line="188" w:lineRule="atLeast"/>
        <w:jc w:val="both"/>
        <w:rPr>
          <w:rFonts w:hint="default" w:ascii="Times New Roman" w:hAnsi="Times New Roman" w:cs="Times New Roman"/>
        </w:rPr>
      </w:pPr>
      <w:r>
        <w:rPr>
          <w:rStyle w:val="12"/>
          <w:rFonts w:hint="eastAsia" w:ascii="Times New Roman" w:hAnsi="Times New Roman" w:cs="Times New Roman" w:eastAsiaTheme="minorEastAsia"/>
          <w:color w:val="666666"/>
          <w:sz w:val="19"/>
          <w:szCs w:val="19"/>
          <w:lang w:val="en-US" w:eastAsia="zh-CN"/>
        </w:rPr>
        <w:t>1</w:t>
      </w:r>
      <w:r>
        <w:rPr>
          <w:rStyle w:val="12"/>
          <w:rFonts w:hint="default" w:ascii="Times New Roman" w:hAnsi="Times New Roman" w:cs="Times New Roman" w:eastAsiaTheme="minorEastAsia"/>
          <w:color w:val="666666"/>
          <w:sz w:val="19"/>
          <w:szCs w:val="19"/>
          <w:lang w:val="en-US" w:eastAsia="zh-CN"/>
        </w:rPr>
        <w:t xml:space="preserve">. </w:t>
      </w:r>
      <w:r>
        <w:rPr>
          <w:rStyle w:val="12"/>
          <w:rFonts w:hint="default" w:ascii="Times New Roman" w:hAnsi="Times New Roman" w:cs="Times New Roman" w:eastAsiaTheme="minorEastAsia"/>
          <w:color w:val="666666"/>
          <w:kern w:val="0"/>
          <w:sz w:val="19"/>
          <w:szCs w:val="19"/>
          <w:lang w:val="en-US" w:eastAsia="zh-CN" w:bidi="ar-SA"/>
        </w:rPr>
        <w:t>Documents Review</w:t>
      </w:r>
    </w:p>
    <w:p w14:paraId="296D23C6">
      <w:pPr>
        <w:bidi w:val="0"/>
        <w:rPr>
          <w:rFonts w:hint="eastAsia" w:ascii="Times New Roman" w:hAnsi="Times New Roman" w:cs="Times New Roman"/>
          <w:lang w:val="en-US" w:eastAsia="zh-CN"/>
        </w:rPr>
      </w:pPr>
      <w:r>
        <w:rPr>
          <w:rFonts w:hint="default" w:ascii="Times New Roman" w:hAnsi="Times New Roman" w:cs="Times New Roman"/>
        </w:rPr>
        <w:t>Admission</w:t>
      </w:r>
      <w:r>
        <w:rPr>
          <w:rFonts w:hint="eastAsia" w:ascii="Times New Roman" w:hAnsi="Times New Roman" w:cs="Times New Roman"/>
          <w:lang w:val="en-US" w:eastAsia="zh-CN"/>
        </w:rPr>
        <w:t>s</w:t>
      </w:r>
      <w:r>
        <w:rPr>
          <w:rFonts w:hint="default" w:ascii="Times New Roman" w:hAnsi="Times New Roman" w:cs="Times New Roman"/>
        </w:rPr>
        <w:t xml:space="preserve"> Office</w:t>
      </w:r>
      <w:r>
        <w:rPr>
          <w:rFonts w:hint="eastAsia" w:ascii="Times New Roman" w:hAnsi="Times New Roman" w:cs="Times New Roman"/>
          <w:lang w:val="en-US" w:eastAsia="zh-CN"/>
        </w:rPr>
        <w:t>,</w:t>
      </w:r>
      <w:r>
        <w:rPr>
          <w:rFonts w:hint="default" w:ascii="Times New Roman" w:hAnsi="Times New Roman" w:cs="Times New Roman"/>
        </w:rPr>
        <w:t xml:space="preserve"> School of International Education</w:t>
      </w:r>
      <w:r>
        <w:rPr>
          <w:rFonts w:hint="eastAsia" w:ascii="Times New Roman" w:hAnsi="Times New Roman" w:cs="Times New Roman"/>
          <w:lang w:val="en-US" w:eastAsia="zh-CN"/>
        </w:rPr>
        <w:t>, will review the application and documents submitted by applicants within valid period. Qualified application requires complete information and authentic documents.</w:t>
      </w:r>
    </w:p>
    <w:p w14:paraId="182EEF27">
      <w:pPr>
        <w:bidi w:val="0"/>
        <w:rPr>
          <w:rStyle w:val="12"/>
          <w:rFonts w:hint="default" w:ascii="Times New Roman" w:hAnsi="Times New Roman" w:cs="Times New Roman" w:eastAsiaTheme="minorEastAsia"/>
          <w:color w:val="666666"/>
          <w:kern w:val="0"/>
          <w:sz w:val="19"/>
          <w:szCs w:val="19"/>
          <w:lang w:val="en-US" w:eastAsia="zh-CN" w:bidi="ar-SA"/>
        </w:rPr>
      </w:pPr>
      <w:r>
        <w:rPr>
          <w:rStyle w:val="12"/>
          <w:rFonts w:hint="default" w:ascii="Times New Roman" w:hAnsi="Times New Roman" w:cs="Times New Roman" w:eastAsiaTheme="minorEastAsia"/>
          <w:color w:val="666666"/>
          <w:kern w:val="0"/>
          <w:sz w:val="19"/>
          <w:szCs w:val="19"/>
          <w:lang w:val="en-US" w:eastAsia="zh-CN" w:bidi="ar-SA"/>
        </w:rPr>
        <w:t>2</w:t>
      </w:r>
      <w:r>
        <w:rPr>
          <w:rStyle w:val="12"/>
          <w:rFonts w:hint="eastAsia" w:ascii="Times New Roman" w:hAnsi="Times New Roman" w:cs="Times New Roman" w:eastAsiaTheme="minorEastAsia"/>
          <w:color w:val="666666"/>
          <w:kern w:val="0"/>
          <w:sz w:val="19"/>
          <w:szCs w:val="19"/>
          <w:lang w:val="en-US" w:eastAsia="zh-CN" w:bidi="ar-SA"/>
        </w:rPr>
        <w:t>.</w:t>
      </w:r>
      <w:r>
        <w:rPr>
          <w:rStyle w:val="12"/>
          <w:rFonts w:hint="default" w:ascii="Times New Roman" w:hAnsi="Times New Roman" w:cs="Times New Roman" w:eastAsiaTheme="minorEastAsia"/>
          <w:color w:val="666666"/>
          <w:kern w:val="0"/>
          <w:sz w:val="19"/>
          <w:szCs w:val="19"/>
          <w:lang w:val="en-US" w:eastAsia="zh-CN" w:bidi="ar-SA"/>
        </w:rPr>
        <w:t xml:space="preserve"> </w:t>
      </w:r>
      <w:r>
        <w:rPr>
          <w:rStyle w:val="12"/>
          <w:rFonts w:hint="eastAsia" w:ascii="Times New Roman" w:hAnsi="Times New Roman" w:cs="Times New Roman" w:eastAsiaTheme="minorEastAsia"/>
          <w:color w:val="666666"/>
          <w:kern w:val="0"/>
          <w:sz w:val="19"/>
          <w:szCs w:val="19"/>
          <w:lang w:val="en-US" w:eastAsia="zh-CN" w:bidi="ar-SA"/>
        </w:rPr>
        <w:t>Academic Review and Interview</w:t>
      </w:r>
    </w:p>
    <w:p w14:paraId="73DCBFC1">
      <w:pPr>
        <w:bidi w:val="0"/>
        <w:rPr>
          <w:rFonts w:hint="default" w:ascii="Times New Roman" w:hAnsi="Times New Roman" w:cs="Times New Roman"/>
        </w:rPr>
      </w:pPr>
      <w:r>
        <w:rPr>
          <w:rFonts w:hint="default" w:ascii="Times New Roman" w:hAnsi="Times New Roman" w:cs="Times New Roman"/>
        </w:rPr>
        <w:t>Applicants who pass the document</w:t>
      </w:r>
      <w:r>
        <w:rPr>
          <w:rFonts w:hint="eastAsia" w:ascii="Times New Roman" w:hAnsi="Times New Roman" w:cs="Times New Roman"/>
          <w:lang w:val="en-US" w:eastAsia="zh-CN"/>
        </w:rPr>
        <w:t>s</w:t>
      </w:r>
      <w:r>
        <w:rPr>
          <w:rFonts w:hint="default" w:ascii="Times New Roman" w:hAnsi="Times New Roman" w:cs="Times New Roman"/>
        </w:rPr>
        <w:t xml:space="preserve"> review will</w:t>
      </w:r>
      <w:r>
        <w:rPr>
          <w:rFonts w:hint="eastAsia" w:ascii="Times New Roman" w:hAnsi="Times New Roman" w:cs="Times New Roman"/>
          <w:lang w:val="en-US" w:eastAsia="zh-CN"/>
        </w:rPr>
        <w:t xml:space="preserve"> take the academic review and interview organized by major schools,</w:t>
      </w:r>
      <w:r>
        <w:rPr>
          <w:rFonts w:hint="default" w:ascii="Times New Roman" w:hAnsi="Times New Roman" w:cs="Times New Roman"/>
        </w:rPr>
        <w:t xml:space="preserve"> </w:t>
      </w:r>
      <w:r>
        <w:rPr>
          <w:rFonts w:hint="eastAsia" w:ascii="Times New Roman" w:hAnsi="Times New Roman" w:cs="Times New Roman"/>
          <w:lang w:val="en-US" w:eastAsia="zh-CN"/>
        </w:rPr>
        <w:t xml:space="preserve">who will arrange and notify </w:t>
      </w:r>
      <w:r>
        <w:rPr>
          <w:rFonts w:hint="default" w:ascii="Times New Roman" w:hAnsi="Times New Roman" w:cs="Times New Roman"/>
          <w:lang w:val="en-US" w:eastAsia="zh-CN"/>
        </w:rPr>
        <w:t xml:space="preserve">the time and method of interview </w:t>
      </w:r>
      <w:r>
        <w:rPr>
          <w:rFonts w:hint="eastAsia" w:ascii="Times New Roman" w:hAnsi="Times New Roman" w:cs="Times New Roman"/>
          <w:lang w:val="en-US" w:eastAsia="zh-CN"/>
        </w:rPr>
        <w:t xml:space="preserve">and give the opinion about acceptance or rejection of the applicant. </w:t>
      </w:r>
      <w:r>
        <w:rPr>
          <w:rFonts w:hint="default" w:ascii="Times New Roman" w:hAnsi="Times New Roman" w:cs="Times New Roman"/>
        </w:rPr>
        <w:t xml:space="preserve">Outstanding applicants </w:t>
      </w:r>
      <w:r>
        <w:rPr>
          <w:rFonts w:hint="eastAsia" w:ascii="Times New Roman" w:hAnsi="Times New Roman" w:cs="Times New Roman"/>
          <w:lang w:val="en-US" w:eastAsia="zh-CN"/>
        </w:rPr>
        <w:t>review</w:t>
      </w:r>
      <w:r>
        <w:rPr>
          <w:rFonts w:hint="default" w:ascii="Times New Roman" w:hAnsi="Times New Roman" w:cs="Times New Roman"/>
        </w:rPr>
        <w:t xml:space="preserve">ed by </w:t>
      </w:r>
      <w:r>
        <w:rPr>
          <w:rFonts w:hint="eastAsia" w:ascii="Times New Roman" w:hAnsi="Times New Roman" w:cs="Times New Roman"/>
          <w:lang w:val="en-US" w:eastAsia="zh-CN"/>
        </w:rPr>
        <w:t>experts and professors of major schools</w:t>
      </w:r>
      <w:r>
        <w:rPr>
          <w:rFonts w:hint="default" w:ascii="Times New Roman" w:hAnsi="Times New Roman" w:cs="Times New Roman"/>
        </w:rPr>
        <w:t xml:space="preserve"> will have the interview waived and </w:t>
      </w:r>
      <w:r>
        <w:rPr>
          <w:rFonts w:hint="eastAsia" w:ascii="Times New Roman" w:hAnsi="Times New Roman" w:cs="Times New Roman"/>
          <w:lang w:val="en-US" w:eastAsia="zh-CN"/>
        </w:rPr>
        <w:t>admitted</w:t>
      </w:r>
      <w:r>
        <w:rPr>
          <w:rFonts w:hint="default" w:ascii="Times New Roman" w:hAnsi="Times New Roman" w:cs="Times New Roman"/>
        </w:rPr>
        <w:t xml:space="preserve"> directly.</w:t>
      </w:r>
    </w:p>
    <w:p w14:paraId="2E4A1A7D">
      <w:pPr>
        <w:numPr>
          <w:ilvl w:val="0"/>
          <w:numId w:val="0"/>
        </w:numPr>
        <w:bidi w:val="0"/>
        <w:ind w:leftChars="0"/>
        <w:rPr>
          <w:rFonts w:hint="default" w:ascii="Times New Roman" w:hAnsi="Times New Roman" w:cs="Times New Roman"/>
        </w:rPr>
      </w:pPr>
      <w:r>
        <w:rPr>
          <w:rStyle w:val="12"/>
          <w:rFonts w:hint="eastAsia" w:ascii="Times New Roman" w:hAnsi="Times New Roman" w:cs="Times New Roman"/>
          <w:color w:val="666666"/>
          <w:kern w:val="0"/>
          <w:sz w:val="19"/>
          <w:szCs w:val="19"/>
          <w:lang w:val="en-US" w:eastAsia="zh-CN" w:bidi="ar-SA"/>
        </w:rPr>
        <w:t>3</w:t>
      </w:r>
      <w:r>
        <w:rPr>
          <w:rStyle w:val="12"/>
          <w:rFonts w:hint="eastAsia" w:ascii="Times New Roman" w:hAnsi="Times New Roman" w:cs="Times New Roman" w:eastAsiaTheme="minorEastAsia"/>
          <w:color w:val="666666"/>
          <w:kern w:val="0"/>
          <w:sz w:val="19"/>
          <w:szCs w:val="19"/>
          <w:lang w:val="en-US" w:eastAsia="zh-CN" w:bidi="ar-SA"/>
        </w:rPr>
        <w:t>.</w:t>
      </w:r>
      <w:r>
        <w:rPr>
          <w:rStyle w:val="12"/>
          <w:rFonts w:hint="default" w:ascii="Times New Roman" w:hAnsi="Times New Roman" w:cs="Times New Roman" w:eastAsiaTheme="minorEastAsia"/>
          <w:color w:val="666666"/>
          <w:kern w:val="0"/>
          <w:sz w:val="19"/>
          <w:szCs w:val="19"/>
          <w:lang w:val="en-US" w:eastAsia="zh-CN" w:bidi="ar-SA"/>
        </w:rPr>
        <w:t xml:space="preserve"> </w:t>
      </w:r>
      <w:r>
        <w:rPr>
          <w:rStyle w:val="12"/>
          <w:rFonts w:hint="eastAsia" w:ascii="Times New Roman" w:hAnsi="Times New Roman" w:cs="Times New Roman" w:eastAsiaTheme="minorEastAsia"/>
          <w:color w:val="666666"/>
          <w:kern w:val="0"/>
          <w:sz w:val="19"/>
          <w:szCs w:val="19"/>
          <w:lang w:val="en-US" w:eastAsia="zh-CN" w:bidi="ar-SA"/>
        </w:rPr>
        <w:t>Admission</w:t>
      </w:r>
      <w:r>
        <w:rPr>
          <w:rFonts w:hint="eastAsia" w:ascii="Times New Roman" w:hAnsi="Times New Roman" w:cs="Times New Roman"/>
          <w:lang w:val="en-US" w:eastAsia="zh-CN"/>
        </w:rPr>
        <w:t xml:space="preserve"> </w:t>
      </w:r>
    </w:p>
    <w:p w14:paraId="5E249914">
      <w:pPr>
        <w:keepNext w:val="0"/>
        <w:keepLines w:val="0"/>
        <w:widowControl/>
        <w:numPr>
          <w:ilvl w:val="0"/>
          <w:numId w:val="0"/>
        </w:numPr>
        <w:suppressLineNumbers w:val="0"/>
        <w:ind w:leftChars="0"/>
        <w:jc w:val="both"/>
        <w:rPr>
          <w:rFonts w:hint="default" w:ascii="Times New Roman" w:hAnsi="Times New Roman" w:cs="Times New Roman"/>
          <w:lang w:val="en-US" w:eastAsia="zh-CN"/>
        </w:rPr>
      </w:pPr>
      <w:r>
        <w:rPr>
          <w:rFonts w:hint="eastAsia" w:ascii="Times New Roman" w:hAnsi="Times New Roman" w:cs="Times New Roman"/>
          <w:lang w:val="en-US" w:eastAsia="zh-CN"/>
        </w:rPr>
        <w:t xml:space="preserve">Wuhan University of Technology will issue </w:t>
      </w:r>
      <w:r>
        <w:rPr>
          <w:rFonts w:hint="eastAsia" w:ascii="Times New Roman" w:hAnsi="Times New Roman" w:cs="Times New Roman"/>
          <w:i/>
          <w:iCs/>
          <w:lang w:val="en-US" w:eastAsia="zh-CN"/>
        </w:rPr>
        <w:t>Admission Notice</w:t>
      </w:r>
      <w:r>
        <w:rPr>
          <w:rFonts w:hint="eastAsia" w:ascii="Times New Roman" w:hAnsi="Times New Roman" w:cs="Times New Roman"/>
          <w:lang w:val="en-US" w:eastAsia="zh-CN"/>
        </w:rPr>
        <w:t xml:space="preserve"> and </w:t>
      </w:r>
      <w:r>
        <w:rPr>
          <w:rFonts w:hint="default" w:ascii="Times New Roman" w:hAnsi="Times New Roman" w:cs="Times New Roman"/>
          <w:i/>
          <w:iCs/>
          <w:lang w:val="en-US" w:eastAsia="zh-CN"/>
        </w:rPr>
        <w:t xml:space="preserve">Confirmation </w:t>
      </w:r>
      <w:r>
        <w:rPr>
          <w:rFonts w:hint="default" w:ascii="Times New Roman" w:hAnsi="Times New Roman" w:cs="Times New Roman"/>
          <w:i/>
          <w:iCs/>
        </w:rPr>
        <w:t xml:space="preserve">Form </w:t>
      </w:r>
      <w:r>
        <w:rPr>
          <w:rFonts w:hint="default" w:ascii="Times New Roman" w:hAnsi="Times New Roman" w:cs="Times New Roman"/>
          <w:i/>
          <w:iCs/>
          <w:lang w:val="en-US" w:eastAsia="zh-CN"/>
        </w:rPr>
        <w:t>for Study in China</w:t>
      </w:r>
      <w:r>
        <w:rPr>
          <w:rFonts w:hint="eastAsia" w:ascii="Times New Roman" w:hAnsi="Times New Roman" w:cs="Times New Roman"/>
          <w:lang w:val="en-US" w:eastAsia="zh-CN"/>
        </w:rPr>
        <w:t xml:space="preserve"> to applicants who satisfy the conditions for admission and pass the academic review and accepted by major schools.</w:t>
      </w:r>
    </w:p>
    <w:p w14:paraId="709AD3D9">
      <w:pPr>
        <w:bidi w:val="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 xml:space="preserve">Note: Wuhan University of Technology can not register admitted applicants who do not enter China with private passport and student visa.  </w:t>
      </w:r>
    </w:p>
    <w:p w14:paraId="18C26954">
      <w:pPr>
        <w:pStyle w:val="8"/>
        <w:shd w:val="clear" w:color="auto" w:fill="FFFFFF"/>
        <w:spacing w:before="0" w:beforeAutospacing="0" w:after="0" w:afterAutospacing="0" w:line="188" w:lineRule="atLeast"/>
        <w:jc w:val="both"/>
        <w:rPr>
          <w:rFonts w:ascii="Tahoma" w:hAnsi="Tahoma" w:cs="Tahoma"/>
          <w:color w:val="666666"/>
          <w:sz w:val="19"/>
          <w:szCs w:val="19"/>
        </w:rPr>
      </w:pPr>
    </w:p>
    <w:p w14:paraId="2593A75D">
      <w:pPr>
        <w:pStyle w:val="8"/>
        <w:shd w:val="clear" w:color="auto" w:fill="FFFFFF"/>
        <w:spacing w:before="0" w:beforeAutospacing="0" w:after="0" w:afterAutospacing="0" w:line="376" w:lineRule="atLeast"/>
        <w:jc w:val="both"/>
        <w:rPr>
          <w:rStyle w:val="12"/>
          <w:rFonts w:ascii="Times New Roman" w:hAnsi="Times New Roman" w:cs="Times New Roman"/>
          <w:color w:val="44546A" w:themeColor="text2"/>
          <w:sz w:val="25"/>
          <w:szCs w:val="25"/>
          <w14:textFill>
            <w14:solidFill>
              <w14:schemeClr w14:val="tx2"/>
            </w14:solidFill>
          </w14:textFill>
        </w:rPr>
      </w:pPr>
      <w:r>
        <w:rPr>
          <w:rStyle w:val="12"/>
          <w:rFonts w:hint="default" w:ascii="Times New Roman" w:hAnsi="Times New Roman" w:cs="Times New Roman"/>
          <w:color w:val="44546A" w:themeColor="text2"/>
          <w:sz w:val="25"/>
          <w:szCs w:val="25"/>
          <w14:textFill>
            <w14:solidFill>
              <w14:schemeClr w14:val="tx2"/>
            </w14:solidFill>
          </w14:textFill>
        </w:rPr>
        <w:t>Ⅶ</w:t>
      </w:r>
      <w:r>
        <w:rPr>
          <w:rStyle w:val="12"/>
          <w:rFonts w:hint="default" w:ascii="Times New Roman" w:hAnsi="Times New Roman" w:cs="Times New Roman" w:eastAsiaTheme="minorEastAsia"/>
          <w:color w:val="44546A" w:themeColor="text2"/>
          <w:sz w:val="25"/>
          <w:szCs w:val="25"/>
          <w14:textFill>
            <w14:solidFill>
              <w14:schemeClr w14:val="tx2"/>
            </w14:solidFill>
          </w14:textFill>
        </w:rPr>
        <w:t xml:space="preserve">. </w:t>
      </w:r>
      <w:r>
        <w:rPr>
          <w:rStyle w:val="12"/>
          <w:rFonts w:ascii="Times New Roman" w:hAnsi="Times New Roman" w:cs="Times New Roman"/>
          <w:color w:val="44546A" w:themeColor="text2"/>
          <w:sz w:val="25"/>
          <w:szCs w:val="25"/>
          <w14:textFill>
            <w14:solidFill>
              <w14:schemeClr w14:val="tx2"/>
            </w14:solidFill>
          </w14:textFill>
        </w:rPr>
        <w:t>Fee and Costs</w:t>
      </w:r>
    </w:p>
    <w:p w14:paraId="14C2AFBA">
      <w:pPr>
        <w:bidi w:val="0"/>
        <w:rPr>
          <w:rFonts w:hint="default" w:ascii="Times New Roman" w:hAnsi="Times New Roman" w:cs="Times New Roman"/>
        </w:rPr>
      </w:pPr>
      <w:r>
        <w:rPr>
          <w:rStyle w:val="12"/>
          <w:rFonts w:hint="default" w:ascii="Times New Roman" w:hAnsi="Times New Roman" w:cs="Times New Roman" w:eastAsiaTheme="minorEastAsia"/>
          <w:color w:val="666666"/>
          <w:kern w:val="0"/>
          <w:sz w:val="19"/>
          <w:szCs w:val="19"/>
          <w:lang w:val="en-US" w:eastAsia="zh-CN" w:bidi="ar-SA"/>
        </w:rPr>
        <w:t>1. Application Fee</w:t>
      </w:r>
      <w:r>
        <w:rPr>
          <w:rStyle w:val="12"/>
          <w:rFonts w:hint="eastAsia" w:ascii="Times New Roman" w:hAnsi="Times New Roman" w:cs="Times New Roman"/>
          <w:color w:val="666666"/>
          <w:kern w:val="0"/>
          <w:sz w:val="19"/>
          <w:szCs w:val="19"/>
          <w:lang w:val="en-US" w:eastAsia="zh-CN" w:bidi="ar-SA"/>
        </w:rPr>
        <w:t xml:space="preserve">: </w:t>
      </w:r>
      <w:r>
        <w:rPr>
          <w:rFonts w:hint="default" w:ascii="Times New Roman" w:hAnsi="Times New Roman" w:cs="Times New Roman"/>
        </w:rPr>
        <w:t>500 RMB (</w:t>
      </w:r>
      <w:r>
        <w:rPr>
          <w:rFonts w:hint="eastAsia" w:ascii="Times New Roman" w:hAnsi="Times New Roman" w:cs="Times New Roman"/>
          <w:lang w:val="en-US" w:eastAsia="zh-CN"/>
        </w:rPr>
        <w:t>or</w:t>
      </w:r>
      <w:r>
        <w:rPr>
          <w:rFonts w:hint="default" w:ascii="Times New Roman" w:hAnsi="Times New Roman" w:cs="Times New Roman"/>
        </w:rPr>
        <w:t xml:space="preserve"> 80$) </w:t>
      </w:r>
    </w:p>
    <w:p w14:paraId="3557A38E">
      <w:pPr>
        <w:bidi w:val="0"/>
        <w:rPr>
          <w:rFonts w:hint="default" w:ascii="Times New Roman" w:hAnsi="Times New Roman" w:cs="Times New Roman"/>
        </w:rPr>
      </w:pPr>
      <w:r>
        <w:rPr>
          <w:rFonts w:hint="default" w:ascii="Times New Roman" w:hAnsi="Times New Roman" w:cs="Times New Roman"/>
        </w:rPr>
        <w:t>http://admission.whut.edu.cn/html/article_content/201903/ff80808154dbf90d0154e0c885b21419.shtml</w:t>
      </w:r>
    </w:p>
    <w:p w14:paraId="13C9C02F">
      <w:pPr>
        <w:bidi w:val="0"/>
        <w:rPr>
          <w:rFonts w:hint="default" w:ascii="Times New Roman" w:hAnsi="Times New Roman" w:cs="Times New Roman"/>
        </w:rPr>
      </w:pPr>
      <w:r>
        <w:rPr>
          <w:rStyle w:val="12"/>
          <w:rFonts w:hint="default" w:ascii="Times New Roman" w:hAnsi="Times New Roman" w:cs="Times New Roman" w:eastAsiaTheme="minorEastAsia"/>
          <w:color w:val="666666"/>
          <w:kern w:val="0"/>
          <w:sz w:val="19"/>
          <w:szCs w:val="19"/>
          <w:lang w:val="en-US" w:eastAsia="zh-CN" w:bidi="ar-SA"/>
        </w:rPr>
        <w:t>2. Tuition Fee</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3268"/>
        <w:gridCol w:w="2275"/>
        <w:gridCol w:w="2300"/>
      </w:tblGrid>
      <w:tr w14:paraId="31D2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068" w:type="dxa"/>
            <w:gridSpan w:val="2"/>
            <w:vAlign w:val="center"/>
          </w:tcPr>
          <w:p w14:paraId="7AB3F7C7">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宋体" w:cs="Times New Roman"/>
                <w:kern w:val="0"/>
                <w:sz w:val="21"/>
                <w:szCs w:val="21"/>
                <w:lang w:val="en-US" w:eastAsia="zh-CN"/>
              </w:rPr>
            </w:pPr>
            <w:r>
              <w:rPr>
                <w:rFonts w:hint="default" w:ascii="Times New Roman" w:hAnsi="Times New Roman" w:cs="Times New Roman"/>
                <w:sz w:val="21"/>
                <w:szCs w:val="21"/>
                <w:lang w:val="en-US" w:eastAsia="zh-CN"/>
              </w:rPr>
              <w:t>Program Types</w:t>
            </w:r>
          </w:p>
        </w:tc>
        <w:tc>
          <w:tcPr>
            <w:tcW w:w="2275" w:type="dxa"/>
            <w:vAlign w:val="center"/>
          </w:tcPr>
          <w:p w14:paraId="659E05B3">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宋体" w:cs="Times New Roman"/>
                <w:kern w:val="0"/>
                <w:sz w:val="21"/>
                <w:szCs w:val="21"/>
                <w:lang w:val="en-US"/>
              </w:rPr>
            </w:pPr>
            <w:r>
              <w:rPr>
                <w:rFonts w:hint="default" w:ascii="Times New Roman" w:hAnsi="Times New Roman" w:cs="Times New Roman"/>
                <w:sz w:val="21"/>
                <w:szCs w:val="21"/>
                <w:lang w:val="en-US" w:eastAsia="zh-CN"/>
              </w:rPr>
              <w:t>Taught in Chinese</w:t>
            </w:r>
          </w:p>
        </w:tc>
        <w:tc>
          <w:tcPr>
            <w:tcW w:w="2300" w:type="dxa"/>
            <w:vAlign w:val="center"/>
          </w:tcPr>
          <w:p w14:paraId="49D77165">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宋体" w:cs="Times New Roman"/>
                <w:kern w:val="0"/>
                <w:sz w:val="21"/>
                <w:szCs w:val="21"/>
              </w:rPr>
            </w:pPr>
            <w:r>
              <w:rPr>
                <w:rFonts w:hint="default" w:ascii="Times New Roman" w:hAnsi="Times New Roman" w:cs="Times New Roman"/>
                <w:sz w:val="21"/>
                <w:szCs w:val="21"/>
                <w:lang w:val="en-US" w:eastAsia="zh-CN"/>
              </w:rPr>
              <w:t>Taught in English</w:t>
            </w:r>
          </w:p>
        </w:tc>
      </w:tr>
      <w:tr w14:paraId="52E0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vMerge w:val="restart"/>
            <w:vAlign w:val="center"/>
          </w:tcPr>
          <w:p w14:paraId="7CCCBA25">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宋体" w:cs="Times New Roman"/>
                <w:kern w:val="0"/>
                <w:sz w:val="21"/>
                <w:szCs w:val="21"/>
              </w:rPr>
            </w:pPr>
          </w:p>
          <w:p w14:paraId="26273D00">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宋体" w:cs="Times New Roman"/>
                <w:kern w:val="0"/>
                <w:sz w:val="21"/>
                <w:szCs w:val="21"/>
                <w:lang w:val="en-US" w:eastAsia="zh-CN"/>
              </w:rPr>
            </w:pPr>
            <w:r>
              <w:rPr>
                <w:rFonts w:hint="default" w:ascii="Times New Roman" w:hAnsi="Times New Roman" w:cs="Times New Roman"/>
                <w:sz w:val="21"/>
                <w:szCs w:val="21"/>
                <w:lang w:val="en-US" w:eastAsia="zh-CN"/>
              </w:rPr>
              <w:t>Master</w:t>
            </w:r>
          </w:p>
        </w:tc>
        <w:tc>
          <w:tcPr>
            <w:tcW w:w="3268" w:type="dxa"/>
            <w:vAlign w:val="center"/>
          </w:tcPr>
          <w:p w14:paraId="3E9715C5">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hint="default" w:ascii="Times New Roman" w:hAnsi="Times New Roman" w:eastAsia="宋体" w:cs="Times New Roman"/>
                <w:kern w:val="0"/>
                <w:sz w:val="21"/>
                <w:szCs w:val="21"/>
                <w:lang w:val="en-US" w:eastAsia="zh-CN"/>
              </w:rPr>
            </w:pPr>
            <w:bookmarkStart w:id="3" w:name="OLE_LINK19"/>
            <w:r>
              <w:rPr>
                <w:rFonts w:hint="default" w:ascii="Times New Roman" w:hAnsi="Times New Roman" w:cs="Times New Roman"/>
                <w:sz w:val="21"/>
                <w:szCs w:val="21"/>
                <w:lang w:val="en-US" w:eastAsia="zh-CN"/>
              </w:rPr>
              <w:t>Science and Engineering</w:t>
            </w:r>
            <w:bookmarkEnd w:id="3"/>
          </w:p>
        </w:tc>
        <w:tc>
          <w:tcPr>
            <w:tcW w:w="2275" w:type="dxa"/>
            <w:vAlign w:val="center"/>
          </w:tcPr>
          <w:p w14:paraId="2620F969">
            <w:pPr>
              <w:pStyle w:val="4"/>
              <w:bidi w:val="0"/>
              <w:ind w:left="0" w:leftChars="0" w:firstLine="200" w:firstLineChars="100"/>
              <w:rPr>
                <w:rFonts w:hint="default"/>
                <w:lang w:val="en-US" w:eastAsia="zh-CN"/>
              </w:rPr>
            </w:pPr>
            <w:r>
              <w:rPr>
                <w:rFonts w:hint="default"/>
                <w:lang w:val="en-US" w:eastAsia="zh-CN"/>
              </w:rPr>
              <w:t>26000（RMB/year）</w:t>
            </w:r>
          </w:p>
        </w:tc>
        <w:tc>
          <w:tcPr>
            <w:tcW w:w="2300" w:type="dxa"/>
            <w:vAlign w:val="center"/>
          </w:tcPr>
          <w:p w14:paraId="0D97BBB8">
            <w:pPr>
              <w:pStyle w:val="4"/>
              <w:bidi w:val="0"/>
              <w:ind w:left="0" w:leftChars="0" w:firstLine="200" w:firstLineChars="100"/>
              <w:rPr>
                <w:rFonts w:hint="default"/>
                <w:lang w:val="en-US" w:eastAsia="zh-CN"/>
              </w:rPr>
            </w:pPr>
            <w:r>
              <w:rPr>
                <w:rFonts w:hint="default"/>
                <w:lang w:val="en-US" w:eastAsia="zh-CN"/>
              </w:rPr>
              <w:t>30000（RMB/year）</w:t>
            </w:r>
          </w:p>
        </w:tc>
      </w:tr>
      <w:tr w14:paraId="652C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vMerge w:val="continue"/>
            <w:vAlign w:val="center"/>
          </w:tcPr>
          <w:p w14:paraId="629899B4">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宋体" w:cs="Times New Roman"/>
                <w:kern w:val="0"/>
                <w:sz w:val="21"/>
                <w:szCs w:val="21"/>
              </w:rPr>
            </w:pPr>
          </w:p>
        </w:tc>
        <w:tc>
          <w:tcPr>
            <w:tcW w:w="3268" w:type="dxa"/>
            <w:vAlign w:val="center"/>
          </w:tcPr>
          <w:p w14:paraId="164E5957">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Economics and Management,</w:t>
            </w:r>
          </w:p>
          <w:p w14:paraId="77D2C75D">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hint="default" w:ascii="Times New Roman" w:hAnsi="Times New Roman" w:eastAsia="宋体" w:cs="Times New Roman"/>
                <w:kern w:val="0"/>
                <w:sz w:val="21"/>
                <w:szCs w:val="21"/>
                <w:lang w:eastAsia="zh-CN"/>
              </w:rPr>
            </w:pPr>
            <w:r>
              <w:rPr>
                <w:rFonts w:hint="default" w:ascii="Times New Roman" w:hAnsi="Times New Roman" w:cs="Times New Roman"/>
                <w:sz w:val="21"/>
                <w:szCs w:val="21"/>
                <w:lang w:val="en-US" w:eastAsia="zh-CN"/>
              </w:rPr>
              <w:t>Liberal Arts and Social Sciences</w:t>
            </w:r>
          </w:p>
        </w:tc>
        <w:tc>
          <w:tcPr>
            <w:tcW w:w="2275" w:type="dxa"/>
            <w:vAlign w:val="center"/>
          </w:tcPr>
          <w:p w14:paraId="416153EF">
            <w:pPr>
              <w:pStyle w:val="4"/>
              <w:bidi w:val="0"/>
              <w:ind w:left="0" w:leftChars="0" w:firstLine="200" w:firstLineChars="100"/>
              <w:rPr>
                <w:rFonts w:hint="default"/>
                <w:lang w:val="en-US" w:eastAsia="zh-CN"/>
              </w:rPr>
            </w:pPr>
            <w:r>
              <w:rPr>
                <w:rFonts w:hint="default"/>
                <w:lang w:val="en-US" w:eastAsia="zh-CN"/>
              </w:rPr>
              <w:t>23000（RMB/year）</w:t>
            </w:r>
          </w:p>
        </w:tc>
        <w:tc>
          <w:tcPr>
            <w:tcW w:w="2300" w:type="dxa"/>
            <w:vAlign w:val="center"/>
          </w:tcPr>
          <w:p w14:paraId="4EF3292E">
            <w:pPr>
              <w:pStyle w:val="4"/>
              <w:bidi w:val="0"/>
              <w:ind w:left="0" w:leftChars="0" w:firstLine="200" w:firstLineChars="100"/>
              <w:rPr>
                <w:rFonts w:hint="default"/>
                <w:lang w:val="en-US" w:eastAsia="zh-CN"/>
              </w:rPr>
            </w:pPr>
            <w:r>
              <w:rPr>
                <w:rFonts w:hint="default"/>
                <w:lang w:val="en-US" w:eastAsia="zh-CN"/>
              </w:rPr>
              <w:t>27000（RMB/year）</w:t>
            </w:r>
          </w:p>
        </w:tc>
      </w:tr>
      <w:tr w14:paraId="1693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vMerge w:val="continue"/>
            <w:vAlign w:val="center"/>
          </w:tcPr>
          <w:p w14:paraId="6CC56938">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宋体" w:cs="Times New Roman"/>
                <w:kern w:val="0"/>
                <w:sz w:val="21"/>
                <w:szCs w:val="21"/>
              </w:rPr>
            </w:pPr>
          </w:p>
        </w:tc>
        <w:tc>
          <w:tcPr>
            <w:tcW w:w="3268" w:type="dxa"/>
            <w:vAlign w:val="center"/>
          </w:tcPr>
          <w:p w14:paraId="16347115">
            <w:pPr>
              <w:pStyle w:val="4"/>
              <w:bidi w:val="0"/>
              <w:jc w:val="center"/>
              <w:rPr>
                <w:rFonts w:hint="default"/>
                <w:lang w:val="en-US" w:eastAsia="zh-CN"/>
              </w:rPr>
            </w:pPr>
            <w:r>
              <w:rPr>
                <w:rFonts w:hint="default"/>
                <w:lang w:val="en-US" w:eastAsia="zh-CN"/>
              </w:rPr>
              <w:t>Fine Arts</w:t>
            </w:r>
          </w:p>
        </w:tc>
        <w:tc>
          <w:tcPr>
            <w:tcW w:w="2275" w:type="dxa"/>
            <w:vAlign w:val="center"/>
          </w:tcPr>
          <w:p w14:paraId="14E03F70">
            <w:pPr>
              <w:pStyle w:val="4"/>
              <w:bidi w:val="0"/>
              <w:ind w:left="0" w:leftChars="0" w:firstLine="200" w:firstLineChars="100"/>
              <w:rPr>
                <w:rFonts w:hint="default"/>
                <w:lang w:val="en-US" w:eastAsia="zh-CN"/>
              </w:rPr>
            </w:pPr>
            <w:r>
              <w:rPr>
                <w:rFonts w:hint="default"/>
                <w:lang w:val="en-US" w:eastAsia="zh-CN"/>
              </w:rPr>
              <w:t>33000（RMB/year）</w:t>
            </w:r>
          </w:p>
        </w:tc>
        <w:tc>
          <w:tcPr>
            <w:tcW w:w="2300" w:type="dxa"/>
            <w:vAlign w:val="center"/>
          </w:tcPr>
          <w:p w14:paraId="0681DC18">
            <w:pPr>
              <w:pStyle w:val="4"/>
              <w:bidi w:val="0"/>
              <w:ind w:left="0" w:leftChars="0" w:firstLine="200" w:firstLineChars="100"/>
              <w:rPr>
                <w:rFonts w:hint="default"/>
                <w:lang w:val="en-US" w:eastAsia="zh-CN"/>
              </w:rPr>
            </w:pPr>
            <w:r>
              <w:rPr>
                <w:rFonts w:hint="default"/>
                <w:lang w:val="en-US" w:eastAsia="zh-CN"/>
              </w:rPr>
              <w:t>38000（RMB/year）</w:t>
            </w:r>
          </w:p>
        </w:tc>
      </w:tr>
      <w:tr w14:paraId="714F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0" w:type="auto"/>
            <w:vMerge w:val="continue"/>
            <w:vAlign w:val="center"/>
          </w:tcPr>
          <w:p w14:paraId="13AD3C94">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宋体" w:cs="Times New Roman"/>
                <w:kern w:val="0"/>
                <w:sz w:val="21"/>
                <w:szCs w:val="21"/>
              </w:rPr>
            </w:pPr>
          </w:p>
        </w:tc>
        <w:tc>
          <w:tcPr>
            <w:tcW w:w="3268" w:type="dxa"/>
            <w:vAlign w:val="center"/>
          </w:tcPr>
          <w:p w14:paraId="153DC0EE">
            <w:pPr>
              <w:pStyle w:val="4"/>
              <w:bidi w:val="0"/>
              <w:jc w:val="center"/>
              <w:rPr>
                <w:rFonts w:hint="default"/>
                <w:lang w:val="en-US" w:eastAsia="zh-CN"/>
              </w:rPr>
            </w:pPr>
            <w:r>
              <w:rPr>
                <w:rFonts w:hint="default"/>
                <w:lang w:val="en-US" w:eastAsia="zh-CN"/>
              </w:rPr>
              <w:t>MBA</w:t>
            </w:r>
          </w:p>
        </w:tc>
        <w:tc>
          <w:tcPr>
            <w:tcW w:w="2275" w:type="dxa"/>
            <w:vAlign w:val="center"/>
          </w:tcPr>
          <w:p w14:paraId="6413E6DA">
            <w:pPr>
              <w:pStyle w:val="4"/>
              <w:bidi w:val="0"/>
              <w:ind w:left="0" w:leftChars="0" w:firstLine="200" w:firstLineChars="100"/>
              <w:rPr>
                <w:rFonts w:hint="default"/>
                <w:lang w:val="en-US" w:eastAsia="zh-CN"/>
              </w:rPr>
            </w:pPr>
            <w:r>
              <w:rPr>
                <w:rFonts w:hint="default"/>
                <w:lang w:val="en-US" w:eastAsia="zh-CN"/>
              </w:rPr>
              <w:t>30000（RMB/year）</w:t>
            </w:r>
          </w:p>
        </w:tc>
        <w:tc>
          <w:tcPr>
            <w:tcW w:w="2300" w:type="dxa"/>
            <w:vAlign w:val="center"/>
          </w:tcPr>
          <w:p w14:paraId="378FAC39">
            <w:pPr>
              <w:pStyle w:val="4"/>
              <w:bidi w:val="0"/>
              <w:ind w:left="0" w:leftChars="0" w:firstLine="200" w:firstLineChars="100"/>
              <w:rPr>
                <w:rFonts w:hint="default"/>
                <w:lang w:val="en-US" w:eastAsia="zh-CN"/>
              </w:rPr>
            </w:pPr>
            <w:r>
              <w:rPr>
                <w:rFonts w:hint="default"/>
                <w:lang w:val="en-US" w:eastAsia="zh-CN"/>
              </w:rPr>
              <w:t>34000（RMB/year）</w:t>
            </w:r>
          </w:p>
        </w:tc>
      </w:tr>
      <w:tr w14:paraId="053D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vMerge w:val="restart"/>
            <w:vAlign w:val="center"/>
          </w:tcPr>
          <w:p w14:paraId="69B16386">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Doctor</w:t>
            </w:r>
          </w:p>
        </w:tc>
        <w:tc>
          <w:tcPr>
            <w:tcW w:w="3268" w:type="dxa"/>
            <w:vAlign w:val="center"/>
          </w:tcPr>
          <w:p w14:paraId="3E0781F6">
            <w:pPr>
              <w:pStyle w:val="4"/>
              <w:bidi w:val="0"/>
              <w:jc w:val="center"/>
              <w:rPr>
                <w:rFonts w:hint="default"/>
                <w:lang w:val="en-US" w:eastAsia="zh-CN"/>
              </w:rPr>
            </w:pPr>
            <w:r>
              <w:rPr>
                <w:rFonts w:hint="default"/>
                <w:lang w:val="en-US" w:eastAsia="zh-CN"/>
              </w:rPr>
              <w:t>Science and Engineering</w:t>
            </w:r>
          </w:p>
        </w:tc>
        <w:tc>
          <w:tcPr>
            <w:tcW w:w="2275" w:type="dxa"/>
            <w:vAlign w:val="center"/>
          </w:tcPr>
          <w:p w14:paraId="79B752BD">
            <w:pPr>
              <w:pStyle w:val="4"/>
              <w:bidi w:val="0"/>
              <w:ind w:left="0" w:leftChars="0" w:firstLine="200" w:firstLineChars="100"/>
              <w:rPr>
                <w:rFonts w:hint="default"/>
                <w:lang w:val="en-US" w:eastAsia="zh-CN"/>
              </w:rPr>
            </w:pPr>
            <w:r>
              <w:rPr>
                <w:rFonts w:hint="default"/>
                <w:lang w:val="en-US" w:eastAsia="zh-CN"/>
              </w:rPr>
              <w:t>32000（RMB/year）</w:t>
            </w:r>
          </w:p>
        </w:tc>
        <w:tc>
          <w:tcPr>
            <w:tcW w:w="2300" w:type="dxa"/>
            <w:vAlign w:val="center"/>
          </w:tcPr>
          <w:p w14:paraId="2C59D400">
            <w:pPr>
              <w:pStyle w:val="4"/>
              <w:bidi w:val="0"/>
              <w:ind w:left="0" w:leftChars="0" w:firstLine="200" w:firstLineChars="100"/>
              <w:rPr>
                <w:rFonts w:hint="default"/>
                <w:lang w:val="en-US" w:eastAsia="zh-CN"/>
              </w:rPr>
            </w:pPr>
            <w:r>
              <w:rPr>
                <w:rFonts w:hint="default"/>
                <w:lang w:val="en-US" w:eastAsia="zh-CN"/>
              </w:rPr>
              <w:t>35000（RMB/year）</w:t>
            </w:r>
          </w:p>
        </w:tc>
      </w:tr>
      <w:tr w14:paraId="7DF6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vMerge w:val="continue"/>
            <w:vAlign w:val="center"/>
          </w:tcPr>
          <w:p w14:paraId="72A090F1">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cs="Times New Roman"/>
                <w:sz w:val="21"/>
                <w:szCs w:val="21"/>
                <w:lang w:val="en-US" w:eastAsia="zh-CN"/>
              </w:rPr>
            </w:pPr>
          </w:p>
        </w:tc>
        <w:tc>
          <w:tcPr>
            <w:tcW w:w="3268" w:type="dxa"/>
            <w:vAlign w:val="center"/>
          </w:tcPr>
          <w:p w14:paraId="31667EA6">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Economics and Management,</w:t>
            </w:r>
          </w:p>
          <w:p w14:paraId="0C97507B">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Liberal Arts and Social Sciences</w:t>
            </w:r>
          </w:p>
        </w:tc>
        <w:tc>
          <w:tcPr>
            <w:tcW w:w="2275" w:type="dxa"/>
            <w:vAlign w:val="center"/>
          </w:tcPr>
          <w:p w14:paraId="249C4AD0">
            <w:pPr>
              <w:pStyle w:val="4"/>
              <w:bidi w:val="0"/>
              <w:ind w:left="0" w:leftChars="0" w:firstLine="200" w:firstLineChars="100"/>
              <w:rPr>
                <w:rFonts w:hint="default"/>
                <w:lang w:val="en-US" w:eastAsia="zh-CN"/>
              </w:rPr>
            </w:pPr>
            <w:r>
              <w:rPr>
                <w:rFonts w:hint="default"/>
                <w:lang w:val="en-US" w:eastAsia="zh-CN"/>
              </w:rPr>
              <w:t>30000（RMB/year）</w:t>
            </w:r>
          </w:p>
        </w:tc>
        <w:tc>
          <w:tcPr>
            <w:tcW w:w="2300" w:type="dxa"/>
            <w:vAlign w:val="center"/>
          </w:tcPr>
          <w:p w14:paraId="441F1D44">
            <w:pPr>
              <w:pStyle w:val="4"/>
              <w:bidi w:val="0"/>
              <w:ind w:left="0" w:leftChars="0" w:firstLine="200" w:firstLineChars="100"/>
              <w:rPr>
                <w:rFonts w:hint="default"/>
                <w:lang w:val="en-US" w:eastAsia="zh-CN"/>
              </w:rPr>
            </w:pPr>
            <w:r>
              <w:rPr>
                <w:rFonts w:hint="default"/>
                <w:lang w:val="en-US" w:eastAsia="zh-CN"/>
              </w:rPr>
              <w:t>33000（RMB/year）</w:t>
            </w:r>
          </w:p>
        </w:tc>
      </w:tr>
      <w:tr w14:paraId="0186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0" w:type="auto"/>
            <w:vMerge w:val="continue"/>
            <w:vAlign w:val="center"/>
          </w:tcPr>
          <w:p w14:paraId="450C55FA">
            <w:pPr>
              <w:pStyle w:val="4"/>
              <w:bidi w:val="0"/>
              <w:jc w:val="center"/>
              <w:rPr>
                <w:rFonts w:hint="default"/>
                <w:lang w:val="en-US" w:eastAsia="zh-CN"/>
              </w:rPr>
            </w:pPr>
          </w:p>
        </w:tc>
        <w:tc>
          <w:tcPr>
            <w:tcW w:w="3268" w:type="dxa"/>
            <w:vAlign w:val="center"/>
          </w:tcPr>
          <w:p w14:paraId="1840A034">
            <w:pPr>
              <w:pStyle w:val="4"/>
              <w:bidi w:val="0"/>
              <w:jc w:val="center"/>
              <w:rPr>
                <w:rFonts w:hint="default"/>
                <w:lang w:val="en-US" w:eastAsia="zh-CN"/>
              </w:rPr>
            </w:pPr>
            <w:r>
              <w:rPr>
                <w:rFonts w:hint="default"/>
                <w:lang w:val="en-US" w:eastAsia="zh-CN"/>
              </w:rPr>
              <w:t>Fine Arts</w:t>
            </w:r>
          </w:p>
        </w:tc>
        <w:tc>
          <w:tcPr>
            <w:tcW w:w="2275" w:type="dxa"/>
            <w:vAlign w:val="center"/>
          </w:tcPr>
          <w:p w14:paraId="668170D4">
            <w:pPr>
              <w:pStyle w:val="4"/>
              <w:bidi w:val="0"/>
              <w:ind w:left="0" w:leftChars="0" w:firstLine="200" w:firstLineChars="100"/>
              <w:rPr>
                <w:rFonts w:hint="default"/>
                <w:lang w:val="en-US" w:eastAsia="zh-CN"/>
              </w:rPr>
            </w:pPr>
            <w:r>
              <w:rPr>
                <w:rFonts w:hint="default"/>
                <w:lang w:val="en-US" w:eastAsia="zh-CN"/>
              </w:rPr>
              <w:t>41000（RMB/year）</w:t>
            </w:r>
          </w:p>
        </w:tc>
        <w:tc>
          <w:tcPr>
            <w:tcW w:w="2300" w:type="dxa"/>
            <w:vAlign w:val="center"/>
          </w:tcPr>
          <w:p w14:paraId="02A058BD">
            <w:pPr>
              <w:pStyle w:val="4"/>
              <w:bidi w:val="0"/>
              <w:ind w:left="0" w:leftChars="0" w:firstLine="200" w:firstLineChars="100"/>
              <w:rPr>
                <w:rFonts w:hint="default"/>
                <w:lang w:val="en-US" w:eastAsia="zh-CN"/>
              </w:rPr>
            </w:pPr>
            <w:r>
              <w:rPr>
                <w:rFonts w:hint="default"/>
                <w:lang w:val="en-US" w:eastAsia="zh-CN"/>
              </w:rPr>
              <w:t>45000（RMB/year）</w:t>
            </w:r>
          </w:p>
        </w:tc>
      </w:tr>
    </w:tbl>
    <w:p w14:paraId="3EFD2DAC">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t>Note</w:t>
      </w:r>
      <w:r>
        <w:rPr>
          <w:rFonts w:hint="eastAsia" w:ascii="Times New Roman" w:hAnsi="Times New Roman" w:cs="Times New Roman"/>
          <w:lang w:val="en-US" w:eastAsia="zh-CN"/>
        </w:rPr>
        <w:t xml:space="preserve">: </w:t>
      </w:r>
      <w:r>
        <w:rPr>
          <w:rFonts w:hint="default" w:ascii="Times New Roman" w:hAnsi="Times New Roman" w:cs="Times New Roman"/>
        </w:rPr>
        <w:t>Admitted students must pay their first-year tuition fee during their registration at Wuhan University of Technology. Otherwise, they will not be allowed to register.</w:t>
      </w:r>
    </w:p>
    <w:p w14:paraId="3A45F3CC">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rPr>
      </w:pPr>
    </w:p>
    <w:p w14:paraId="79D399EE">
      <w:pPr>
        <w:keepNext w:val="0"/>
        <w:keepLines w:val="0"/>
        <w:pageBreakBefore w:val="0"/>
        <w:widowControl w:val="0"/>
        <w:kinsoku/>
        <w:wordWrap/>
        <w:overflowPunct/>
        <w:topLinePunct w:val="0"/>
        <w:autoSpaceDE/>
        <w:autoSpaceDN/>
        <w:bidi w:val="0"/>
        <w:adjustRightInd/>
        <w:snapToGrid w:val="0"/>
        <w:textAlignment w:val="auto"/>
        <w:rPr>
          <w:rStyle w:val="12"/>
          <w:rFonts w:hint="default" w:ascii="Times New Roman" w:hAnsi="Times New Roman" w:eastAsia="宋体" w:cs="Times New Roman"/>
          <w:color w:val="44546A" w:themeColor="text2"/>
          <w:sz w:val="25"/>
          <w:szCs w:val="25"/>
          <w:lang w:val="en-US" w:eastAsia="zh-CN"/>
          <w14:textFill>
            <w14:solidFill>
              <w14:schemeClr w14:val="tx2"/>
            </w14:solidFill>
          </w14:textFill>
        </w:rPr>
      </w:pPr>
      <w:r>
        <w:rPr>
          <w:rStyle w:val="12"/>
          <w:rFonts w:hint="default" w:ascii="Times New Roman" w:hAnsi="Times New Roman" w:cs="Times New Roman"/>
          <w:color w:val="44546A" w:themeColor="text2"/>
          <w:sz w:val="25"/>
          <w:szCs w:val="25"/>
          <w14:textFill>
            <w14:solidFill>
              <w14:schemeClr w14:val="tx2"/>
            </w14:solidFill>
          </w14:textFill>
        </w:rPr>
        <w:t>Ⅷ.</w:t>
      </w:r>
      <w:r>
        <w:rPr>
          <w:rStyle w:val="12"/>
          <w:rFonts w:hint="default" w:ascii="Times New Roman" w:hAnsi="Times New Roman" w:cs="Times New Roman"/>
          <w:color w:val="44546A" w:themeColor="text2"/>
          <w:sz w:val="25"/>
          <w:szCs w:val="25"/>
          <w:lang w:val="en-US" w:eastAsia="zh-CN"/>
          <w14:textFill>
            <w14:solidFill>
              <w14:schemeClr w14:val="tx2"/>
            </w14:solidFill>
          </w14:textFill>
        </w:rPr>
        <w:t xml:space="preserve"> </w:t>
      </w:r>
      <w:r>
        <w:rPr>
          <w:rStyle w:val="12"/>
          <w:rFonts w:ascii="Times New Roman" w:hAnsi="Times New Roman" w:cs="Times New Roman"/>
          <w:color w:val="44546A" w:themeColor="text2"/>
          <w:sz w:val="25"/>
          <w:szCs w:val="25"/>
          <w14:textFill>
            <w14:solidFill>
              <w14:schemeClr w14:val="tx2"/>
            </w14:solidFill>
          </w14:textFill>
        </w:rPr>
        <w:t xml:space="preserve">Scholarships </w:t>
      </w:r>
      <w:r>
        <w:rPr>
          <w:rStyle w:val="12"/>
          <w:rFonts w:hint="eastAsia" w:ascii="Times New Roman" w:hAnsi="Times New Roman" w:cs="Times New Roman"/>
          <w:color w:val="44546A" w:themeColor="text2"/>
          <w:sz w:val="25"/>
          <w:szCs w:val="25"/>
          <w:lang w:val="en-US" w:eastAsia="zh-CN"/>
          <w14:textFill>
            <w14:solidFill>
              <w14:schemeClr w14:val="tx2"/>
            </w14:solidFill>
          </w14:textFill>
        </w:rPr>
        <w:t>Application</w:t>
      </w:r>
    </w:p>
    <w:p w14:paraId="3131B401">
      <w:pPr>
        <w:bidi w:val="0"/>
        <w:rPr>
          <w:rStyle w:val="12"/>
          <w:rFonts w:hint="default" w:ascii="Times New Roman" w:hAnsi="Times New Roman" w:cs="Times New Roman" w:eastAsiaTheme="minorEastAsia"/>
          <w:color w:val="666666"/>
          <w:kern w:val="0"/>
          <w:sz w:val="19"/>
          <w:szCs w:val="19"/>
          <w:lang w:val="en-US" w:eastAsia="zh-CN" w:bidi="ar-SA"/>
        </w:rPr>
      </w:pPr>
      <w:r>
        <w:rPr>
          <w:rStyle w:val="12"/>
          <w:rFonts w:hint="default" w:ascii="Times New Roman" w:hAnsi="Times New Roman" w:cs="Times New Roman" w:eastAsiaTheme="minorEastAsia"/>
          <w:color w:val="666666"/>
          <w:kern w:val="0"/>
          <w:sz w:val="19"/>
          <w:szCs w:val="19"/>
          <w:lang w:val="en-US" w:eastAsia="zh-CN" w:bidi="ar-SA"/>
        </w:rPr>
        <w:t>1. Chinese Government Scholarship</w:t>
      </w:r>
      <w:r>
        <w:rPr>
          <w:rStyle w:val="12"/>
          <w:rFonts w:hint="eastAsia" w:ascii="Times New Roman" w:hAnsi="Times New Roman" w:cs="Times New Roman"/>
          <w:color w:val="666666"/>
          <w:kern w:val="0"/>
          <w:sz w:val="19"/>
          <w:szCs w:val="19"/>
          <w:lang w:val="en-US" w:eastAsia="zh-CN" w:bidi="ar-SA"/>
        </w:rPr>
        <w:t xml:space="preserve"> Type A </w:t>
      </w:r>
      <w:r>
        <w:rPr>
          <w:rStyle w:val="12"/>
          <w:rFonts w:hint="default" w:ascii="Times New Roman" w:hAnsi="Times New Roman" w:cs="Times New Roman" w:eastAsiaTheme="minorEastAsia"/>
          <w:color w:val="666666"/>
          <w:kern w:val="0"/>
          <w:sz w:val="19"/>
          <w:szCs w:val="19"/>
          <w:lang w:val="en-US" w:eastAsia="zh-CN" w:bidi="ar-SA"/>
        </w:rPr>
        <w:t>-</w:t>
      </w:r>
      <w:r>
        <w:rPr>
          <w:rStyle w:val="12"/>
          <w:rFonts w:hint="eastAsia" w:ascii="Times New Roman" w:hAnsi="Times New Roman" w:cs="Times New Roman"/>
          <w:color w:val="666666"/>
          <w:kern w:val="0"/>
          <w:sz w:val="19"/>
          <w:szCs w:val="19"/>
          <w:lang w:val="en-US" w:eastAsia="zh-CN" w:bidi="ar-SA"/>
        </w:rPr>
        <w:t xml:space="preserve"> </w:t>
      </w:r>
      <w:r>
        <w:rPr>
          <w:rStyle w:val="12"/>
          <w:rFonts w:hint="default" w:ascii="Times New Roman" w:hAnsi="Times New Roman" w:cs="Times New Roman" w:eastAsiaTheme="minorEastAsia"/>
          <w:color w:val="666666"/>
          <w:kern w:val="0"/>
          <w:sz w:val="19"/>
          <w:szCs w:val="19"/>
          <w:lang w:val="en-US" w:eastAsia="zh-CN" w:bidi="ar-SA"/>
        </w:rPr>
        <w:t>Bilateral Program</w:t>
      </w:r>
      <w:r>
        <w:rPr>
          <w:rStyle w:val="12"/>
          <w:rFonts w:hint="eastAsia" w:ascii="Times New Roman" w:hAnsi="Times New Roman" w:cs="Times New Roman"/>
          <w:color w:val="666666"/>
          <w:kern w:val="0"/>
          <w:sz w:val="19"/>
          <w:szCs w:val="19"/>
          <w:lang w:val="en-US" w:eastAsia="zh-CN" w:bidi="ar-SA"/>
        </w:rPr>
        <w:t xml:space="preserve"> </w:t>
      </w:r>
    </w:p>
    <w:p w14:paraId="74CDA613">
      <w:pPr>
        <w:bidi w:val="0"/>
        <w:rPr>
          <w:rFonts w:hint="default" w:ascii="Times New Roman" w:hAnsi="Times New Roman" w:cs="Times New Roman"/>
        </w:rPr>
      </w:pPr>
      <w:r>
        <w:rPr>
          <w:rFonts w:hint="default" w:ascii="Times New Roman" w:hAnsi="Times New Roman" w:cs="Times New Roman"/>
        </w:rPr>
        <w:t>Please apply directly to the dispatching authorities for overseas study of your home country (usually the local Chinese Embassy or Consulate). For more details of application, please visit CSC website at http://www.csc.edu.cn/studyinchina or http://www.campuschina.org, and the Wuhan University of Technology website http://admission.whut.edu.cn.</w:t>
      </w:r>
    </w:p>
    <w:p w14:paraId="1725BF7B">
      <w:pPr>
        <w:bidi w:val="0"/>
        <w:rPr>
          <w:rFonts w:hint="default" w:ascii="Times New Roman" w:hAnsi="Times New Roman" w:cs="Times New Roman"/>
          <w:lang w:val="en-US"/>
        </w:rPr>
      </w:pPr>
      <w:r>
        <w:rPr>
          <w:rStyle w:val="12"/>
          <w:rFonts w:hint="default" w:ascii="Times New Roman" w:hAnsi="Times New Roman" w:cs="Times New Roman" w:eastAsiaTheme="minorEastAsia"/>
          <w:color w:val="666666"/>
          <w:kern w:val="0"/>
          <w:sz w:val="19"/>
          <w:szCs w:val="19"/>
          <w:lang w:val="en-US" w:eastAsia="zh-CN" w:bidi="ar-SA"/>
        </w:rPr>
        <w:t>2. Chinese Government Scholarship</w:t>
      </w:r>
      <w:r>
        <w:rPr>
          <w:rStyle w:val="12"/>
          <w:rFonts w:hint="eastAsia" w:ascii="Times New Roman" w:hAnsi="Times New Roman" w:cs="Times New Roman"/>
          <w:color w:val="666666"/>
          <w:kern w:val="0"/>
          <w:sz w:val="19"/>
          <w:szCs w:val="19"/>
          <w:lang w:val="en-US" w:eastAsia="zh-CN" w:bidi="ar-SA"/>
        </w:rPr>
        <w:t xml:space="preserve"> Type B </w:t>
      </w:r>
      <w:r>
        <w:rPr>
          <w:rStyle w:val="12"/>
          <w:rFonts w:hint="default" w:ascii="Times New Roman" w:hAnsi="Times New Roman" w:cs="Times New Roman" w:eastAsiaTheme="minorEastAsia"/>
          <w:color w:val="666666"/>
          <w:kern w:val="0"/>
          <w:sz w:val="19"/>
          <w:szCs w:val="19"/>
          <w:lang w:val="en-US" w:eastAsia="zh-CN" w:bidi="ar-SA"/>
        </w:rPr>
        <w:t>-</w:t>
      </w:r>
      <w:r>
        <w:rPr>
          <w:rStyle w:val="12"/>
          <w:rFonts w:hint="eastAsia" w:ascii="Times New Roman" w:hAnsi="Times New Roman" w:cs="Times New Roman"/>
          <w:color w:val="666666"/>
          <w:kern w:val="0"/>
          <w:sz w:val="19"/>
          <w:szCs w:val="19"/>
          <w:lang w:val="en-US" w:eastAsia="zh-CN" w:bidi="ar-SA"/>
        </w:rPr>
        <w:t xml:space="preserve"> </w:t>
      </w:r>
      <w:r>
        <w:rPr>
          <w:rStyle w:val="12"/>
          <w:rFonts w:hint="default" w:ascii="Times New Roman" w:hAnsi="Times New Roman" w:cs="Times New Roman" w:eastAsiaTheme="minorEastAsia"/>
          <w:color w:val="666666"/>
          <w:kern w:val="0"/>
          <w:sz w:val="19"/>
          <w:szCs w:val="19"/>
          <w:lang w:val="en-US" w:eastAsia="zh-CN" w:bidi="ar-SA"/>
        </w:rPr>
        <w:t xml:space="preserve">Chinese University </w:t>
      </w:r>
      <w:r>
        <w:rPr>
          <w:rStyle w:val="12"/>
          <w:rFonts w:hint="eastAsia" w:ascii="Times New Roman" w:hAnsi="Times New Roman" w:cs="Times New Roman"/>
          <w:color w:val="666666"/>
          <w:kern w:val="0"/>
          <w:sz w:val="19"/>
          <w:szCs w:val="19"/>
          <w:lang w:val="en-US" w:eastAsia="zh-CN" w:bidi="ar-SA"/>
        </w:rPr>
        <w:t>P</w:t>
      </w:r>
      <w:r>
        <w:rPr>
          <w:rStyle w:val="12"/>
          <w:rFonts w:hint="default" w:ascii="Times New Roman" w:hAnsi="Times New Roman" w:cs="Times New Roman" w:eastAsiaTheme="minorEastAsia"/>
          <w:color w:val="666666"/>
          <w:kern w:val="0"/>
          <w:sz w:val="19"/>
          <w:szCs w:val="19"/>
          <w:lang w:val="en-US" w:eastAsia="zh-CN" w:bidi="ar-SA"/>
        </w:rPr>
        <w:t>rogram</w:t>
      </w:r>
      <w:r>
        <w:rPr>
          <w:rStyle w:val="12"/>
          <w:rFonts w:hint="eastAsia" w:ascii="Times New Roman" w:hAnsi="Times New Roman" w:cs="Times New Roman"/>
          <w:color w:val="666666"/>
          <w:kern w:val="0"/>
          <w:sz w:val="19"/>
          <w:szCs w:val="19"/>
          <w:lang w:val="en-US" w:eastAsia="zh-CN" w:bidi="ar-SA"/>
        </w:rPr>
        <w:t xml:space="preserve">  </w:t>
      </w:r>
    </w:p>
    <w:p w14:paraId="2EBE3573">
      <w:pPr>
        <w:bidi w:val="0"/>
        <w:spacing w:line="240" w:lineRule="auto"/>
        <w:rPr>
          <w:rFonts w:hint="default" w:ascii="Times New Roman" w:hAnsi="Times New Roman" w:cs="Times New Roman"/>
        </w:rPr>
      </w:pPr>
      <w:r>
        <w:rPr>
          <w:rFonts w:hint="default" w:ascii="Times New Roman" w:hAnsi="Times New Roman" w:cs="Times New Roman"/>
        </w:rPr>
        <w:t xml:space="preserve">This program may support Master degree students and Doctoral degree students. Please apply directly to Wuhan University of Technology. For more details of application, please visit CSC website </w:t>
      </w:r>
      <w:r>
        <w:rPr>
          <w:rFonts w:hint="eastAsia" w:ascii="Times New Roman" w:hAnsi="Times New Roman" w:cs="Times New Roman"/>
          <w:lang w:val="en-US" w:eastAsia="zh-CN"/>
        </w:rPr>
        <w:t>via</w:t>
      </w:r>
      <w:r>
        <w:rPr>
          <w:rFonts w:hint="default" w:ascii="Times New Roman" w:hAnsi="Times New Roman" w:cs="Times New Roman"/>
        </w:rPr>
        <w:t xml:space="preserve"> http://www.csc.edu.cn/studyinchina or http://www.campuschina.org, and the Wuhan University of Technology website http://sie.whut.edu.cn/english/sch/ch and http://admission.whut.edu.cn.</w:t>
      </w:r>
    </w:p>
    <w:p w14:paraId="79281B68">
      <w:pPr>
        <w:numPr>
          <w:ilvl w:val="0"/>
          <w:numId w:val="0"/>
        </w:numPr>
        <w:bidi w:val="0"/>
        <w:rPr>
          <w:rStyle w:val="12"/>
          <w:rFonts w:hint="default" w:ascii="Times New Roman" w:hAnsi="Times New Roman" w:cs="Times New Roman" w:eastAsiaTheme="minorEastAsia"/>
          <w:color w:val="666666"/>
          <w:kern w:val="0"/>
          <w:sz w:val="19"/>
          <w:szCs w:val="19"/>
          <w:lang w:val="en-US" w:eastAsia="zh-CN" w:bidi="ar-SA"/>
        </w:rPr>
      </w:pPr>
      <w:r>
        <w:rPr>
          <w:rStyle w:val="12"/>
          <w:rFonts w:hint="eastAsia" w:ascii="Times New Roman" w:hAnsi="Times New Roman" w:cs="Times New Roman"/>
          <w:color w:val="666666"/>
          <w:kern w:val="0"/>
          <w:sz w:val="19"/>
          <w:szCs w:val="19"/>
          <w:lang w:val="en-US" w:eastAsia="zh-CN" w:bidi="ar-SA"/>
        </w:rPr>
        <w:t xml:space="preserve">3. </w:t>
      </w:r>
      <w:r>
        <w:rPr>
          <w:rStyle w:val="12"/>
          <w:rFonts w:hint="default" w:ascii="Times New Roman" w:hAnsi="Times New Roman" w:cs="Times New Roman" w:eastAsiaTheme="minorEastAsia"/>
          <w:color w:val="666666"/>
          <w:kern w:val="0"/>
          <w:sz w:val="19"/>
          <w:szCs w:val="19"/>
          <w:lang w:val="en-US" w:eastAsia="zh-CN" w:bidi="ar-SA"/>
        </w:rPr>
        <w:t>Ministry of Commerce Scholarship</w:t>
      </w:r>
    </w:p>
    <w:p w14:paraId="1ED9FF3D">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t>Please apply directly to the Economic and Commercial Counselor’s Office（ECCO）of the Chinese</w:t>
      </w:r>
    </w:p>
    <w:p w14:paraId="45FE30B3">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t>Embassy in your country. MOFCOM</w:t>
      </w:r>
      <w:r>
        <w:rPr>
          <w:rFonts w:hint="eastAsia" w:ascii="Times New Roman" w:hAnsi="Times New Roman" w:cs="Times New Roman"/>
          <w:lang w:val="en-US" w:eastAsia="zh-CN"/>
        </w:rPr>
        <w:t xml:space="preserve"> </w:t>
      </w:r>
      <w:r>
        <w:rPr>
          <w:rFonts w:hint="default" w:ascii="Times New Roman" w:hAnsi="Times New Roman" w:cs="Times New Roman"/>
        </w:rPr>
        <w:t>(Ministry of Commerce) Scholarship Program may support master degree students and doctoral degree students. For more details of application, please visit http://sie.whut.edu.cn/english/sch/mof and http://www.csc.edu.cn/laihua.</w:t>
      </w:r>
    </w:p>
    <w:p w14:paraId="3A1DFFA6">
      <w:pPr>
        <w:pStyle w:val="8"/>
        <w:shd w:val="clear" w:color="auto" w:fill="FFFFFF"/>
        <w:spacing w:before="0" w:beforeAutospacing="0" w:after="0" w:afterAutospacing="0" w:line="376" w:lineRule="atLeast"/>
        <w:textAlignment w:val="center"/>
        <w:rPr>
          <w:rStyle w:val="12"/>
          <w:rFonts w:ascii="Times New Roman" w:hAnsi="Times New Roman" w:cs="Times New Roman"/>
          <w:color w:val="666666"/>
          <w:sz w:val="25"/>
          <w:szCs w:val="25"/>
        </w:rPr>
      </w:pPr>
    </w:p>
    <w:p w14:paraId="57A91F06">
      <w:pPr>
        <w:pStyle w:val="8"/>
        <w:shd w:val="clear" w:color="auto" w:fill="FFFFFF"/>
        <w:spacing w:before="0" w:beforeAutospacing="0" w:after="0" w:afterAutospacing="0" w:line="376" w:lineRule="atLeast"/>
        <w:jc w:val="both"/>
        <w:rPr>
          <w:rStyle w:val="12"/>
          <w:rFonts w:ascii="Times New Roman" w:hAnsi="Times New Roman" w:cs="Times New Roman"/>
          <w:color w:val="44546A" w:themeColor="text2"/>
          <w:sz w:val="25"/>
          <w:szCs w:val="25"/>
          <w14:textFill>
            <w14:solidFill>
              <w14:schemeClr w14:val="tx2"/>
            </w14:solidFill>
          </w14:textFill>
        </w:rPr>
      </w:pPr>
      <w:r>
        <w:rPr>
          <w:rStyle w:val="12"/>
          <w:rFonts w:hint="default" w:ascii="Times New Roman" w:hAnsi="Times New Roman" w:cs="Times New Roman"/>
          <w:color w:val="44546A" w:themeColor="text2"/>
          <w:sz w:val="25"/>
          <w:szCs w:val="25"/>
          <w14:textFill>
            <w14:solidFill>
              <w14:schemeClr w14:val="tx2"/>
            </w14:solidFill>
          </w14:textFill>
        </w:rPr>
        <w:t xml:space="preserve">Ⅸ. </w:t>
      </w:r>
      <w:r>
        <w:rPr>
          <w:rStyle w:val="12"/>
          <w:rFonts w:ascii="Times New Roman" w:hAnsi="Times New Roman" w:cs="Times New Roman"/>
          <w:color w:val="44546A" w:themeColor="text2"/>
          <w:sz w:val="25"/>
          <w:szCs w:val="25"/>
          <w14:textFill>
            <w14:solidFill>
              <w14:schemeClr w14:val="tx2"/>
            </w14:solidFill>
          </w14:textFill>
        </w:rPr>
        <w:t xml:space="preserve">Application, Admission </w:t>
      </w:r>
      <w:r>
        <w:rPr>
          <w:rStyle w:val="12"/>
          <w:rFonts w:hint="eastAsia" w:ascii="Times New Roman" w:hAnsi="Times New Roman" w:cs="Times New Roman"/>
          <w:color w:val="44546A" w:themeColor="text2"/>
          <w:sz w:val="25"/>
          <w:szCs w:val="25"/>
          <w14:textFill>
            <w14:solidFill>
              <w14:schemeClr w14:val="tx2"/>
            </w14:solidFill>
          </w14:textFill>
        </w:rPr>
        <w:t xml:space="preserve">and </w:t>
      </w:r>
      <w:r>
        <w:rPr>
          <w:rStyle w:val="12"/>
          <w:rFonts w:ascii="Times New Roman" w:hAnsi="Times New Roman" w:cs="Times New Roman"/>
          <w:color w:val="44546A" w:themeColor="text2"/>
          <w:sz w:val="25"/>
          <w:szCs w:val="25"/>
          <w14:textFill>
            <w14:solidFill>
              <w14:schemeClr w14:val="tx2"/>
            </w14:solidFill>
          </w14:textFill>
        </w:rPr>
        <w:t>Registration Period</w:t>
      </w:r>
    </w:p>
    <w:p w14:paraId="6B5672A8">
      <w:pPr>
        <w:numPr>
          <w:ilvl w:val="0"/>
          <w:numId w:val="0"/>
        </w:numPr>
        <w:bidi w:val="0"/>
        <w:rPr>
          <w:rStyle w:val="12"/>
          <w:rFonts w:hint="default" w:ascii="Times New Roman" w:hAnsi="Times New Roman" w:cs="Times New Roman" w:eastAsiaTheme="minorEastAsia"/>
          <w:color w:val="666666"/>
          <w:kern w:val="0"/>
          <w:sz w:val="19"/>
          <w:szCs w:val="19"/>
          <w:lang w:val="en-US" w:eastAsia="zh-CN" w:bidi="ar-SA"/>
        </w:rPr>
      </w:pPr>
      <w:r>
        <w:rPr>
          <w:rStyle w:val="12"/>
          <w:rFonts w:hint="default" w:ascii="Times New Roman" w:hAnsi="Times New Roman" w:cs="Times New Roman" w:eastAsiaTheme="minorEastAsia"/>
          <w:color w:val="666666"/>
          <w:kern w:val="0"/>
          <w:sz w:val="19"/>
          <w:szCs w:val="19"/>
          <w:lang w:val="en-US" w:eastAsia="zh-CN" w:bidi="ar-SA"/>
        </w:rPr>
        <w:t>1. Application Period</w:t>
      </w:r>
    </w:p>
    <w:p w14:paraId="55CB14AC">
      <w:pPr>
        <w:bidi w:val="0"/>
        <w:rPr>
          <w:rFonts w:hint="default" w:ascii="Times New Roman" w:hAnsi="Times New Roman" w:cs="Times New Roman"/>
        </w:rPr>
      </w:pPr>
      <w:r>
        <w:rPr>
          <w:rFonts w:hint="default" w:ascii="Times New Roman" w:hAnsi="Times New Roman" w:cs="Times New Roman"/>
        </w:rPr>
        <w:t xml:space="preserve">Application </w:t>
      </w:r>
      <w:r>
        <w:rPr>
          <w:rFonts w:hint="eastAsia" w:ascii="Times New Roman" w:hAnsi="Times New Roman" w:cs="Times New Roman"/>
          <w:lang w:val="en-US" w:eastAsia="zh-CN"/>
        </w:rPr>
        <w:t>period</w:t>
      </w:r>
      <w:r>
        <w:rPr>
          <w:rFonts w:hint="default" w:ascii="Times New Roman" w:hAnsi="Times New Roman" w:cs="Times New Roman"/>
        </w:rPr>
        <w:t xml:space="preserve"> is from Oct. 10th </w:t>
      </w:r>
      <w:r>
        <w:rPr>
          <w:rFonts w:hint="default" w:ascii="Times New Roman" w:hAnsi="Times New Roman" w:cs="Times New Roman"/>
          <w:lang w:val="en-US" w:eastAsia="zh-CN"/>
        </w:rPr>
        <w:t>202</w:t>
      </w:r>
      <w:r>
        <w:rPr>
          <w:rFonts w:hint="eastAsia" w:ascii="Times New Roman" w:hAnsi="Times New Roman" w:cs="Times New Roman"/>
          <w:lang w:val="en-US" w:eastAsia="zh-CN"/>
        </w:rPr>
        <w:t>5</w:t>
      </w:r>
      <w:r>
        <w:rPr>
          <w:rFonts w:hint="default" w:ascii="Times New Roman" w:hAnsi="Times New Roman" w:cs="Times New Roman"/>
        </w:rPr>
        <w:t xml:space="preserve"> to </w:t>
      </w:r>
      <w:r>
        <w:rPr>
          <w:rFonts w:hint="eastAsia" w:ascii="Times New Roman" w:hAnsi="Times New Roman" w:cs="Times New Roman"/>
          <w:lang w:val="en-US" w:eastAsia="zh-CN"/>
        </w:rPr>
        <w:t>June</w:t>
      </w:r>
      <w:r>
        <w:rPr>
          <w:rFonts w:hint="default" w:ascii="Times New Roman" w:hAnsi="Times New Roman" w:cs="Times New Roman"/>
        </w:rPr>
        <w:t xml:space="preserve"> 30th </w:t>
      </w:r>
      <w:r>
        <w:rPr>
          <w:rFonts w:hint="default" w:ascii="Times New Roman" w:hAnsi="Times New Roman" w:cs="Times New Roman"/>
          <w:lang w:val="en-US" w:eastAsia="zh-CN"/>
        </w:rPr>
        <w:t>202</w:t>
      </w:r>
      <w:r>
        <w:rPr>
          <w:rFonts w:hint="eastAsia" w:ascii="Times New Roman" w:hAnsi="Times New Roman" w:cs="Times New Roman"/>
          <w:lang w:val="en-US" w:eastAsia="zh-CN"/>
        </w:rPr>
        <w:t>6 for self-sponsored and other applicants</w:t>
      </w:r>
      <w:r>
        <w:rPr>
          <w:rFonts w:hint="default" w:ascii="Times New Roman" w:hAnsi="Times New Roman" w:cs="Times New Roman"/>
        </w:rPr>
        <w:t>.</w:t>
      </w:r>
    </w:p>
    <w:p w14:paraId="4D93F528">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rPr>
      </w:pPr>
      <w:r>
        <w:rPr>
          <w:rFonts w:hint="eastAsia" w:ascii="Times New Roman" w:hAnsi="Times New Roman" w:cs="Times New Roman"/>
          <w:lang w:val="en-US" w:eastAsia="zh-CN"/>
        </w:rPr>
        <w:t>A</w:t>
      </w:r>
      <w:r>
        <w:rPr>
          <w:rFonts w:hint="default" w:ascii="Times New Roman" w:hAnsi="Times New Roman" w:cs="Times New Roman"/>
        </w:rPr>
        <w:t>pplication period of Chinese Government Scholarship</w:t>
      </w:r>
      <w:r>
        <w:rPr>
          <w:rFonts w:hint="eastAsia" w:ascii="Times New Roman" w:hAnsi="Times New Roman" w:cs="Times New Roman"/>
          <w:lang w:val="en-US" w:eastAsia="zh-CN"/>
        </w:rPr>
        <w:t xml:space="preserve"> </w:t>
      </w:r>
      <w:r>
        <w:rPr>
          <w:rFonts w:hint="default" w:ascii="Times New Roman" w:hAnsi="Times New Roman" w:cs="Times New Roman"/>
        </w:rPr>
        <w:t xml:space="preserve">is from </w:t>
      </w:r>
      <w:r>
        <w:rPr>
          <w:rFonts w:hint="eastAsia" w:ascii="Times New Roman" w:hAnsi="Times New Roman" w:cs="Times New Roman"/>
          <w:lang w:val="en-US" w:eastAsia="zh-CN"/>
        </w:rPr>
        <w:t>Jan</w:t>
      </w:r>
      <w:r>
        <w:rPr>
          <w:rFonts w:hint="default" w:ascii="Times New Roman" w:hAnsi="Times New Roman" w:cs="Times New Roman"/>
        </w:rPr>
        <w:t>.1</w:t>
      </w:r>
      <w:r>
        <w:rPr>
          <w:rFonts w:hint="eastAsia" w:ascii="Times New Roman" w:hAnsi="Times New Roman" w:cs="Times New Roman"/>
          <w:lang w:val="en-US" w:eastAsia="zh-CN"/>
        </w:rPr>
        <w:t>st</w:t>
      </w:r>
      <w:r>
        <w:rPr>
          <w:rFonts w:hint="default" w:ascii="Times New Roman" w:hAnsi="Times New Roman" w:cs="Times New Roman"/>
        </w:rPr>
        <w:t xml:space="preserve"> </w:t>
      </w:r>
      <w:r>
        <w:rPr>
          <w:rFonts w:hint="default" w:ascii="Times New Roman" w:hAnsi="Times New Roman" w:cs="Times New Roman"/>
          <w:lang w:val="en-US" w:eastAsia="zh-CN"/>
        </w:rPr>
        <w:t>202</w:t>
      </w:r>
      <w:r>
        <w:rPr>
          <w:rFonts w:hint="eastAsia" w:ascii="Times New Roman" w:hAnsi="Times New Roman" w:cs="Times New Roman"/>
          <w:lang w:val="en-US" w:eastAsia="zh-CN"/>
        </w:rPr>
        <w:t>6</w:t>
      </w:r>
      <w:r>
        <w:rPr>
          <w:rFonts w:hint="default" w:ascii="Times New Roman" w:hAnsi="Times New Roman" w:cs="Times New Roman"/>
        </w:rPr>
        <w:t xml:space="preserve"> to </w:t>
      </w:r>
      <w:r>
        <w:rPr>
          <w:rFonts w:hint="eastAsia" w:ascii="Times New Roman" w:hAnsi="Times New Roman" w:cs="Times New Roman"/>
          <w:lang w:val="en-US" w:eastAsia="zh-CN"/>
        </w:rPr>
        <w:t>April</w:t>
      </w:r>
      <w:r>
        <w:rPr>
          <w:rFonts w:hint="default" w:ascii="Times New Roman" w:hAnsi="Times New Roman" w:cs="Times New Roman"/>
        </w:rPr>
        <w:t xml:space="preserve"> 30th </w:t>
      </w:r>
      <w:r>
        <w:rPr>
          <w:rFonts w:hint="default" w:ascii="Times New Roman" w:hAnsi="Times New Roman" w:cs="Times New Roman"/>
          <w:lang w:val="en-US" w:eastAsia="zh-CN"/>
        </w:rPr>
        <w:t>202</w:t>
      </w:r>
      <w:r>
        <w:rPr>
          <w:rFonts w:hint="eastAsia" w:ascii="Times New Roman" w:hAnsi="Times New Roman" w:cs="Times New Roman"/>
          <w:lang w:val="en-US" w:eastAsia="zh-CN"/>
        </w:rPr>
        <w:t>6</w:t>
      </w:r>
      <w:r>
        <w:rPr>
          <w:rFonts w:hint="default" w:ascii="Times New Roman" w:hAnsi="Times New Roman" w:cs="Times New Roman"/>
        </w:rPr>
        <w:t>.</w:t>
      </w:r>
    </w:p>
    <w:p w14:paraId="517DAA66">
      <w:pPr>
        <w:numPr>
          <w:ilvl w:val="0"/>
          <w:numId w:val="0"/>
        </w:numPr>
        <w:bidi w:val="0"/>
        <w:rPr>
          <w:rStyle w:val="12"/>
          <w:rFonts w:hint="default" w:ascii="Times New Roman" w:hAnsi="Times New Roman" w:cs="Times New Roman" w:eastAsiaTheme="minorEastAsia"/>
          <w:color w:val="666666"/>
          <w:kern w:val="0"/>
          <w:sz w:val="19"/>
          <w:szCs w:val="19"/>
          <w:lang w:val="en-US" w:eastAsia="zh-CN" w:bidi="ar-SA"/>
        </w:rPr>
      </w:pPr>
      <w:r>
        <w:rPr>
          <w:rStyle w:val="12"/>
          <w:rFonts w:hint="default" w:ascii="Times New Roman" w:hAnsi="Times New Roman" w:cs="Times New Roman" w:eastAsiaTheme="minorEastAsia"/>
          <w:color w:val="666666"/>
          <w:kern w:val="0"/>
          <w:sz w:val="19"/>
          <w:szCs w:val="19"/>
          <w:lang w:val="en-US" w:eastAsia="zh-CN" w:bidi="ar-SA"/>
        </w:rPr>
        <w:t>2. Admission</w:t>
      </w:r>
      <w:r>
        <w:rPr>
          <w:rStyle w:val="12"/>
          <w:rFonts w:hint="eastAsia" w:ascii="Times New Roman" w:hAnsi="Times New Roman" w:cs="Times New Roman"/>
          <w:color w:val="666666"/>
          <w:kern w:val="0"/>
          <w:sz w:val="19"/>
          <w:szCs w:val="19"/>
          <w:lang w:val="en-US" w:eastAsia="zh-CN" w:bidi="ar-SA"/>
        </w:rPr>
        <w:t xml:space="preserve"> Period</w:t>
      </w:r>
    </w:p>
    <w:p w14:paraId="559ED01F">
      <w:pPr>
        <w:bidi w:val="0"/>
        <w:rPr>
          <w:rFonts w:hint="default" w:ascii="Times New Roman" w:hAnsi="Times New Roman" w:cs="Times New Roman"/>
        </w:rPr>
      </w:pPr>
      <w:r>
        <w:rPr>
          <w:rFonts w:hint="default" w:ascii="Times New Roman" w:hAnsi="Times New Roman" w:cs="Times New Roman"/>
        </w:rPr>
        <w:t>Wuhan University of Technology will contact the applicant for admission materials by email. Please check the admission result at the website http://admission.whut.edu.cn/</w:t>
      </w:r>
    </w:p>
    <w:p w14:paraId="5F03F0FA">
      <w:pPr>
        <w:bidi w:val="0"/>
        <w:rPr>
          <w:rStyle w:val="15"/>
          <w:rFonts w:hint="eastAsia" w:ascii="Times New Roman" w:hAnsi="Times New Roman" w:cs="Times New Roman"/>
          <w:color w:val="800080"/>
          <w:szCs w:val="19"/>
          <w:lang w:val="en-US" w:eastAsia="zh-CN"/>
        </w:rPr>
      </w:pPr>
      <w:r>
        <w:rPr>
          <w:rFonts w:hint="eastAsia" w:ascii="Times New Roman" w:hAnsi="Times New Roman" w:cs="Times New Roman"/>
          <w:lang w:val="en-US" w:eastAsia="zh-CN"/>
        </w:rPr>
        <w:t>Admission results for</w:t>
      </w:r>
      <w:r>
        <w:rPr>
          <w:rFonts w:hint="default" w:ascii="Times New Roman" w:hAnsi="Times New Roman" w:cs="Times New Roman"/>
        </w:rPr>
        <w:t xml:space="preserve"> Chinese Government Scholarships</w:t>
      </w:r>
      <w:r>
        <w:rPr>
          <w:rFonts w:hint="eastAsia" w:ascii="Times New Roman" w:hAnsi="Times New Roman" w:cs="Times New Roman"/>
          <w:lang w:val="en-US" w:eastAsia="zh-CN"/>
        </w:rPr>
        <w:t xml:space="preserve"> may </w:t>
      </w:r>
      <w:r>
        <w:rPr>
          <w:rFonts w:hint="default" w:ascii="Times New Roman" w:hAnsi="Times New Roman" w:cs="Times New Roman"/>
        </w:rPr>
        <w:t xml:space="preserve">check </w:t>
      </w:r>
      <w:r>
        <w:rPr>
          <w:rFonts w:hint="eastAsia" w:ascii="Times New Roman" w:hAnsi="Times New Roman" w:cs="Times New Roman"/>
          <w:lang w:val="en-US" w:eastAsia="zh-CN"/>
        </w:rPr>
        <w:t>via</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"http://www.csc.edu.cn/" </w:instrText>
      </w:r>
      <w:r>
        <w:rPr>
          <w:rFonts w:hint="default" w:ascii="Times New Roman" w:hAnsi="Times New Roman" w:cs="Times New Roman"/>
        </w:rPr>
        <w:fldChar w:fldCharType="separate"/>
      </w:r>
      <w:r>
        <w:rPr>
          <w:rStyle w:val="15"/>
          <w:rFonts w:hint="default" w:ascii="Times New Roman" w:hAnsi="Times New Roman" w:cs="Times New Roman"/>
          <w:color w:val="800080"/>
          <w:szCs w:val="19"/>
        </w:rPr>
        <w:t>http://www.csc.edu.cn/</w:t>
      </w:r>
      <w:r>
        <w:rPr>
          <w:rStyle w:val="15"/>
          <w:rFonts w:hint="default" w:ascii="Times New Roman" w:hAnsi="Times New Roman" w:cs="Times New Roman"/>
          <w:color w:val="800080"/>
          <w:szCs w:val="19"/>
        </w:rPr>
        <w:fldChar w:fldCharType="end"/>
      </w:r>
      <w:r>
        <w:rPr>
          <w:rStyle w:val="15"/>
          <w:rFonts w:hint="eastAsia" w:ascii="Times New Roman" w:hAnsi="Times New Roman" w:cs="Times New Roman"/>
          <w:color w:val="800080"/>
          <w:szCs w:val="19"/>
          <w:lang w:val="en-US" w:eastAsia="zh-CN"/>
        </w:rPr>
        <w:t>.</w:t>
      </w:r>
    </w:p>
    <w:p w14:paraId="016E8C5A">
      <w:pPr>
        <w:bidi w:val="0"/>
        <w:rPr>
          <w:rFonts w:hint="eastAsia" w:ascii="Times New Roman" w:hAnsi="Times New Roman" w:cs="Times New Roman" w:eastAsiaTheme="minorEastAsia"/>
          <w:lang w:val="en-US" w:eastAsia="zh-CN"/>
        </w:rPr>
      </w:pPr>
      <w:r>
        <w:rPr>
          <w:rFonts w:hint="default" w:ascii="Times New Roman" w:hAnsi="Times New Roman" w:cs="Times New Roman"/>
          <w:lang w:val="en-US" w:eastAsia="zh-CN"/>
        </w:rPr>
        <w:t xml:space="preserve">The official admission is subject to the receipt of </w:t>
      </w:r>
      <w:r>
        <w:rPr>
          <w:rFonts w:hint="default" w:ascii="Times New Roman" w:hAnsi="Times New Roman" w:cs="Times New Roman"/>
          <w:i/>
          <w:iCs/>
        </w:rPr>
        <w:t>Admission Notice</w:t>
      </w:r>
      <w:r>
        <w:rPr>
          <w:rFonts w:hint="eastAsia" w:ascii="Times New Roman" w:hAnsi="Times New Roman" w:cs="Times New Roman"/>
          <w:i/>
          <w:iCs/>
          <w:lang w:val="en-US" w:eastAsia="zh-CN"/>
        </w:rPr>
        <w:t>.</w:t>
      </w:r>
    </w:p>
    <w:p w14:paraId="655D1E99">
      <w:pPr>
        <w:pStyle w:val="8"/>
        <w:shd w:val="clear" w:color="auto" w:fill="FFFFFF"/>
        <w:spacing w:before="0" w:beforeAutospacing="0" w:after="0" w:afterAutospacing="0" w:line="188" w:lineRule="atLeast"/>
        <w:jc w:val="both"/>
        <w:rPr>
          <w:rFonts w:hint="default" w:ascii="Times New Roman" w:hAnsi="Times New Roman" w:eastAsia="宋体" w:cs="Times New Roman"/>
          <w:color w:val="666666"/>
          <w:sz w:val="19"/>
          <w:szCs w:val="19"/>
          <w:lang w:val="en-US" w:eastAsia="zh-CN"/>
        </w:rPr>
      </w:pPr>
      <w:r>
        <w:rPr>
          <w:rStyle w:val="12"/>
          <w:rFonts w:hint="default" w:ascii="Times New Roman" w:hAnsi="Times New Roman" w:cs="Times New Roman"/>
          <w:color w:val="666666"/>
          <w:sz w:val="19"/>
          <w:szCs w:val="19"/>
        </w:rPr>
        <w:t>3. Registration</w:t>
      </w:r>
      <w:r>
        <w:rPr>
          <w:rStyle w:val="12"/>
          <w:rFonts w:hint="eastAsia" w:ascii="Times New Roman" w:hAnsi="Times New Roman" w:cs="Times New Roman"/>
          <w:color w:val="666666"/>
          <w:sz w:val="19"/>
          <w:szCs w:val="19"/>
          <w:lang w:val="en-US" w:eastAsia="zh-CN"/>
        </w:rPr>
        <w:t xml:space="preserve"> Period</w:t>
      </w:r>
    </w:p>
    <w:p w14:paraId="7F2CE67C">
      <w:pPr>
        <w:bidi w:val="0"/>
        <w:rPr>
          <w:rFonts w:hint="default" w:ascii="Times New Roman" w:hAnsi="Times New Roman" w:cs="Times New Roman"/>
        </w:rPr>
      </w:pPr>
      <w:r>
        <w:rPr>
          <w:rFonts w:hint="default" w:ascii="Times New Roman" w:hAnsi="Times New Roman" w:cs="Times New Roman"/>
        </w:rPr>
        <w:t>Registration period</w:t>
      </w:r>
      <w:r>
        <w:rPr>
          <w:rFonts w:hint="eastAsia" w:ascii="Times New Roman" w:hAnsi="Times New Roman" w:cs="Times New Roman"/>
          <w:lang w:val="en-US" w:eastAsia="zh-CN"/>
        </w:rPr>
        <w:t xml:space="preserve"> is subject to</w:t>
      </w:r>
      <w:r>
        <w:rPr>
          <w:rFonts w:hint="default" w:ascii="Times New Roman" w:hAnsi="Times New Roman" w:cs="Times New Roman"/>
        </w:rPr>
        <w:t xml:space="preserve"> the </w:t>
      </w:r>
      <w:r>
        <w:rPr>
          <w:rFonts w:hint="eastAsia" w:ascii="Times New Roman" w:hAnsi="Times New Roman" w:cs="Times New Roman"/>
          <w:lang w:val="en-US" w:eastAsia="zh-CN"/>
        </w:rPr>
        <w:t xml:space="preserve">specific time printed on the </w:t>
      </w:r>
      <w:r>
        <w:rPr>
          <w:rFonts w:hint="default" w:ascii="Times New Roman" w:hAnsi="Times New Roman" w:cs="Times New Roman"/>
          <w:i/>
          <w:iCs/>
        </w:rPr>
        <w:t>Admission Notice</w:t>
      </w:r>
      <w:r>
        <w:rPr>
          <w:rFonts w:hint="default" w:ascii="Times New Roman" w:hAnsi="Times New Roman" w:cs="Times New Roman"/>
        </w:rPr>
        <w:t>.</w:t>
      </w:r>
    </w:p>
    <w:p w14:paraId="2F70FC39">
      <w:pPr>
        <w:bidi w:val="0"/>
        <w:rPr>
          <w:rFonts w:hint="default" w:ascii="Times New Roman" w:hAnsi="Times New Roman" w:cs="Times New Roman"/>
        </w:rPr>
      </w:pPr>
      <w:r>
        <w:rPr>
          <w:rFonts w:hint="default" w:ascii="Times New Roman" w:hAnsi="Times New Roman" w:cs="Times New Roman"/>
        </w:rPr>
        <w:t xml:space="preserve">During registration at Wuhan University of Technology, the admitted </w:t>
      </w:r>
      <w:r>
        <w:rPr>
          <w:rFonts w:hint="eastAsia" w:ascii="Times New Roman" w:hAnsi="Times New Roman" w:cs="Times New Roman"/>
          <w:lang w:val="en-US" w:eastAsia="zh-CN"/>
        </w:rPr>
        <w:t>applicant</w:t>
      </w:r>
      <w:r>
        <w:rPr>
          <w:rFonts w:hint="default" w:ascii="Times New Roman" w:hAnsi="Times New Roman" w:cs="Times New Roman"/>
        </w:rPr>
        <w:t>s should bring their passport,</w:t>
      </w:r>
      <w:r>
        <w:rPr>
          <w:rFonts w:hint="eastAsia" w:ascii="Times New Roman" w:hAnsi="Times New Roman" w:cs="Times New Roman"/>
          <w:lang w:val="en-US" w:eastAsia="zh-CN"/>
        </w:rPr>
        <w:t>visa,</w:t>
      </w:r>
      <w:r>
        <w:rPr>
          <w:rFonts w:hint="default" w:ascii="Times New Roman" w:hAnsi="Times New Roman" w:cs="Times New Roman"/>
        </w:rPr>
        <w:t xml:space="preserve"> </w:t>
      </w:r>
      <w:r>
        <w:rPr>
          <w:rFonts w:hint="default" w:ascii="Times New Roman" w:hAnsi="Times New Roman" w:cs="Times New Roman"/>
          <w:i/>
          <w:iCs/>
        </w:rPr>
        <w:t>Admission Notice</w:t>
      </w:r>
      <w:r>
        <w:rPr>
          <w:rFonts w:hint="default" w:ascii="Times New Roman" w:hAnsi="Times New Roman" w:cs="Times New Roman"/>
        </w:rPr>
        <w:t xml:space="preserve">, </w:t>
      </w:r>
      <w:r>
        <w:rPr>
          <w:rFonts w:hint="eastAsia" w:ascii="Times New Roman" w:hAnsi="Times New Roman" w:cs="Times New Roman"/>
          <w:lang w:val="en-US" w:eastAsia="zh-CN"/>
        </w:rPr>
        <w:t xml:space="preserve">and </w:t>
      </w:r>
      <w:r>
        <w:rPr>
          <w:rFonts w:hint="default" w:ascii="Times New Roman" w:hAnsi="Times New Roman" w:cs="Times New Roman"/>
          <w:i/>
          <w:iCs/>
          <w:lang w:val="en-US" w:eastAsia="zh-CN"/>
        </w:rPr>
        <w:t xml:space="preserve">Confirmation </w:t>
      </w:r>
      <w:r>
        <w:rPr>
          <w:rFonts w:hint="default" w:ascii="Times New Roman" w:hAnsi="Times New Roman" w:cs="Times New Roman"/>
          <w:i/>
          <w:iCs/>
        </w:rPr>
        <w:t xml:space="preserve">Form </w:t>
      </w:r>
      <w:r>
        <w:rPr>
          <w:rFonts w:hint="default" w:ascii="Times New Roman" w:hAnsi="Times New Roman" w:cs="Times New Roman"/>
          <w:i/>
          <w:iCs/>
          <w:lang w:val="en-US" w:eastAsia="zh-CN"/>
        </w:rPr>
        <w:t>for Study in China</w:t>
      </w:r>
      <w:r>
        <w:rPr>
          <w:rFonts w:hint="default" w:ascii="Times New Roman" w:hAnsi="Times New Roman" w:cs="Times New Roman"/>
        </w:rPr>
        <w:t xml:space="preserve">. Original or notarized diploma and transcripts in English or Chinese of your previous study should also be provided for rechecking during the registration. Any counterfeit about application materials shall result in cancellation of </w:t>
      </w:r>
      <w:r>
        <w:rPr>
          <w:rFonts w:hint="eastAsia" w:ascii="Times New Roman" w:hAnsi="Times New Roman" w:cs="Times New Roman"/>
          <w:lang w:val="en-US" w:eastAsia="zh-CN"/>
        </w:rPr>
        <w:t>admission</w:t>
      </w:r>
      <w:r>
        <w:rPr>
          <w:rFonts w:hint="default" w:ascii="Times New Roman" w:hAnsi="Times New Roman" w:cs="Times New Roman"/>
        </w:rPr>
        <w:t>.</w:t>
      </w:r>
    </w:p>
    <w:p w14:paraId="1147EE27">
      <w:pPr>
        <w:pStyle w:val="8"/>
        <w:shd w:val="clear" w:color="auto" w:fill="FFFFFF"/>
        <w:spacing w:before="0" w:beforeAutospacing="0" w:after="0" w:afterAutospacing="0" w:line="188" w:lineRule="atLeast"/>
        <w:jc w:val="both"/>
        <w:rPr>
          <w:rStyle w:val="12"/>
          <w:rFonts w:hint="default" w:ascii="Times New Roman" w:hAnsi="Times New Roman" w:cs="Times New Roman"/>
          <w:color w:val="44546A" w:themeColor="text2"/>
          <w:sz w:val="25"/>
          <w:szCs w:val="25"/>
          <w14:textFill>
            <w14:solidFill>
              <w14:schemeClr w14:val="tx2"/>
            </w14:solidFill>
          </w14:textFill>
        </w:rPr>
      </w:pPr>
    </w:p>
    <w:p w14:paraId="5ACFA64F">
      <w:pPr>
        <w:pStyle w:val="8"/>
        <w:shd w:val="clear" w:color="auto" w:fill="FFFFFF"/>
        <w:spacing w:before="0" w:beforeAutospacing="0" w:after="0" w:afterAutospacing="0" w:line="188" w:lineRule="atLeast"/>
        <w:jc w:val="both"/>
        <w:rPr>
          <w:rStyle w:val="12"/>
          <w:rFonts w:ascii="Times New Roman" w:hAnsi="Times New Roman" w:cs="Times New Roman"/>
          <w:color w:val="44546A" w:themeColor="text2"/>
          <w:sz w:val="25"/>
          <w:szCs w:val="25"/>
          <w14:textFill>
            <w14:solidFill>
              <w14:schemeClr w14:val="tx2"/>
            </w14:solidFill>
          </w14:textFill>
        </w:rPr>
      </w:pPr>
      <w:r>
        <w:rPr>
          <w:rStyle w:val="12"/>
          <w:rFonts w:hint="default" w:ascii="Times New Roman" w:hAnsi="Times New Roman" w:eastAsia="宋体" w:cs="Times New Roman"/>
          <w:color w:val="44546A" w:themeColor="text2"/>
          <w:sz w:val="25"/>
          <w:szCs w:val="25"/>
          <w14:textFill>
            <w14:solidFill>
              <w14:schemeClr w14:val="tx2"/>
            </w14:solidFill>
          </w14:textFill>
        </w:rPr>
        <w:t>Ⅹ</w:t>
      </w:r>
      <w:r>
        <w:rPr>
          <w:rStyle w:val="12"/>
          <w:rFonts w:hint="default" w:ascii="Times New Roman" w:hAnsi="Times New Roman" w:cs="Times New Roman"/>
          <w:color w:val="44546A" w:themeColor="text2"/>
          <w:sz w:val="25"/>
          <w:szCs w:val="25"/>
          <w14:textFill>
            <w14:solidFill>
              <w14:schemeClr w14:val="tx2"/>
            </w14:solidFill>
          </w14:textFill>
        </w:rPr>
        <w:t xml:space="preserve">. </w:t>
      </w:r>
      <w:r>
        <w:rPr>
          <w:rStyle w:val="12"/>
          <w:rFonts w:ascii="Times New Roman" w:hAnsi="Times New Roman" w:cs="Times New Roman"/>
          <w:color w:val="44546A" w:themeColor="text2"/>
          <w:sz w:val="25"/>
          <w:szCs w:val="25"/>
          <w14:textFill>
            <w14:solidFill>
              <w14:schemeClr w14:val="tx2"/>
            </w14:solidFill>
          </w14:textFill>
        </w:rPr>
        <w:t>Accommodation</w:t>
      </w:r>
    </w:p>
    <w:p w14:paraId="39A2E7C5">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eastAsiaTheme="minorEastAsia"/>
          <w:lang w:val="en-US" w:eastAsia="zh-CN"/>
        </w:rPr>
      </w:pPr>
      <w:r>
        <w:rPr>
          <w:rFonts w:hint="default" w:ascii="Times New Roman" w:hAnsi="Times New Roman" w:cs="Times New Roman"/>
        </w:rPr>
        <w:t>Wuhan University of Technology will arrange on-campus dormitories for new students</w:t>
      </w:r>
      <w:r>
        <w:rPr>
          <w:rFonts w:hint="eastAsia" w:ascii="Times New Roman" w:hAnsi="Times New Roman" w:cs="Times New Roman"/>
          <w:lang w:val="en-US" w:eastAsia="zh-CN"/>
        </w:rPr>
        <w:t xml:space="preserve"> in double rooms with 8400 RMB per year per person or signal rooms with 12000 RMB per year per person  . </w:t>
      </w:r>
    </w:p>
    <w:p w14:paraId="655F5220">
      <w:pPr>
        <w:bidi w:val="0"/>
        <w:rPr>
          <w:rFonts w:hint="default" w:ascii="Times New Roman" w:hAnsi="Times New Roman" w:cs="Times New Roman"/>
        </w:rPr>
      </w:pPr>
      <w:r>
        <w:rPr>
          <w:rFonts w:hint="default" w:ascii="Times New Roman" w:hAnsi="Times New Roman" w:cs="Times New Roman"/>
        </w:rPr>
        <w:t>For more details about accommodation:</w:t>
      </w:r>
    </w:p>
    <w:p w14:paraId="41180E44">
      <w:pPr>
        <w:bidi w:val="0"/>
        <w:rPr>
          <w:rFonts w:hint="default" w:ascii="Times New Roman" w:hAnsi="Times New Roman" w:cs="Times New Roman"/>
        </w:rPr>
      </w:pPr>
      <w:r>
        <w:rPr>
          <w:rFonts w:hint="default" w:ascii="Times New Roman" w:hAnsi="Times New Roman" w:cs="Times New Roman"/>
        </w:rPr>
        <w:t>http://sie.whut.edu.cn/english/ist/acco/202103/t20210319_830407.shtml</w:t>
      </w:r>
    </w:p>
    <w:p w14:paraId="55B6A96A">
      <w:pPr>
        <w:pStyle w:val="8"/>
        <w:shd w:val="clear" w:color="auto" w:fill="FFFFFF"/>
        <w:spacing w:before="0" w:beforeAutospacing="0" w:after="0" w:afterAutospacing="0" w:line="376" w:lineRule="atLeast"/>
        <w:jc w:val="both"/>
        <w:rPr>
          <w:rStyle w:val="12"/>
          <w:rFonts w:hint="default" w:ascii="Times New Roman" w:hAnsi="Times New Roman" w:eastAsia="宋体" w:cs="Times New Roman"/>
          <w:color w:val="44546A" w:themeColor="text2"/>
          <w:sz w:val="25"/>
          <w:szCs w:val="25"/>
          <w14:textFill>
            <w14:solidFill>
              <w14:schemeClr w14:val="tx2"/>
            </w14:solidFill>
          </w14:textFill>
        </w:rPr>
      </w:pPr>
    </w:p>
    <w:p w14:paraId="04458264">
      <w:pPr>
        <w:pStyle w:val="8"/>
        <w:shd w:val="clear" w:color="auto" w:fill="FFFFFF"/>
        <w:spacing w:before="0" w:beforeAutospacing="0" w:after="0" w:afterAutospacing="0" w:line="376" w:lineRule="atLeast"/>
        <w:jc w:val="both"/>
        <w:rPr>
          <w:rStyle w:val="12"/>
          <w:rFonts w:ascii="Times New Roman" w:hAnsi="Times New Roman" w:cs="Times New Roman"/>
          <w:color w:val="44546A" w:themeColor="text2"/>
          <w:sz w:val="25"/>
          <w:szCs w:val="25"/>
          <w14:textFill>
            <w14:solidFill>
              <w14:schemeClr w14:val="tx2"/>
            </w14:solidFill>
          </w14:textFill>
        </w:rPr>
      </w:pPr>
      <w:r>
        <w:rPr>
          <w:rStyle w:val="12"/>
          <w:rFonts w:hint="default" w:ascii="Times New Roman" w:hAnsi="Times New Roman" w:eastAsia="宋体" w:cs="Times New Roman"/>
          <w:color w:val="44546A" w:themeColor="text2"/>
          <w:sz w:val="25"/>
          <w:szCs w:val="25"/>
          <w14:textFill>
            <w14:solidFill>
              <w14:schemeClr w14:val="tx2"/>
            </w14:solidFill>
          </w14:textFill>
        </w:rPr>
        <w:t>Ⅺ</w:t>
      </w:r>
      <w:r>
        <w:rPr>
          <w:rStyle w:val="12"/>
          <w:rFonts w:hint="default" w:ascii="Times New Roman" w:hAnsi="Times New Roman" w:cs="Times New Roman"/>
          <w:color w:val="44546A" w:themeColor="text2"/>
          <w:sz w:val="25"/>
          <w:szCs w:val="25"/>
          <w14:textFill>
            <w14:solidFill>
              <w14:schemeClr w14:val="tx2"/>
            </w14:solidFill>
          </w14:textFill>
        </w:rPr>
        <w:t xml:space="preserve">. </w:t>
      </w:r>
      <w:r>
        <w:rPr>
          <w:rStyle w:val="12"/>
          <w:rFonts w:ascii="Times New Roman" w:hAnsi="Times New Roman" w:cs="Times New Roman"/>
          <w:color w:val="44546A" w:themeColor="text2"/>
          <w:sz w:val="25"/>
          <w:szCs w:val="25"/>
          <w14:textFill>
            <w14:solidFill>
              <w14:schemeClr w14:val="tx2"/>
            </w14:solidFill>
          </w14:textFill>
        </w:rPr>
        <w:t>Address &amp; Contact</w:t>
      </w:r>
    </w:p>
    <w:p w14:paraId="31146FB4">
      <w:pPr>
        <w:bidi w:val="0"/>
        <w:rPr>
          <w:rFonts w:hint="default" w:ascii="Times New Roman" w:hAnsi="Times New Roman" w:cs="Times New Roman"/>
        </w:rPr>
      </w:pPr>
      <w:r>
        <w:rPr>
          <w:rFonts w:hint="default" w:ascii="Times New Roman" w:hAnsi="Times New Roman" w:cs="Times New Roman"/>
        </w:rPr>
        <w:t>Admission</w:t>
      </w:r>
      <w:r>
        <w:rPr>
          <w:rFonts w:hint="eastAsia" w:ascii="Times New Roman" w:hAnsi="Times New Roman" w:cs="Times New Roman"/>
          <w:lang w:val="en-US" w:eastAsia="zh-CN"/>
        </w:rPr>
        <w:t>s</w:t>
      </w:r>
      <w:r>
        <w:rPr>
          <w:rFonts w:hint="default" w:ascii="Times New Roman" w:hAnsi="Times New Roman" w:cs="Times New Roman"/>
        </w:rPr>
        <w:t xml:space="preserve"> Office</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421</w:t>
      </w:r>
      <w:r>
        <w:rPr>
          <w:rFonts w:hint="default" w:ascii="Times New Roman" w:hAnsi="Times New Roman" w:cs="Times New Roman"/>
        </w:rPr>
        <w:t>, School of International Education</w:t>
      </w:r>
    </w:p>
    <w:p w14:paraId="0D4B3A7E">
      <w:pPr>
        <w:bidi w:val="0"/>
        <w:rPr>
          <w:rFonts w:hint="default" w:ascii="Times New Roman" w:hAnsi="Times New Roman" w:cs="Times New Roman"/>
        </w:rPr>
      </w:pPr>
      <w:r>
        <w:rPr>
          <w:rFonts w:hint="default" w:ascii="Times New Roman" w:hAnsi="Times New Roman" w:cs="Times New Roman"/>
          <w:lang w:val="en-US" w:eastAsia="zh-CN"/>
        </w:rPr>
        <w:t xml:space="preserve">Mafangshan East Campus, </w:t>
      </w:r>
      <w:r>
        <w:rPr>
          <w:rFonts w:hint="default" w:ascii="Times New Roman" w:hAnsi="Times New Roman" w:cs="Times New Roman"/>
        </w:rPr>
        <w:t>Wuhan University of Technology</w:t>
      </w:r>
    </w:p>
    <w:p w14:paraId="5EC711D9">
      <w:pPr>
        <w:bidi w:val="0"/>
        <w:rPr>
          <w:rFonts w:hint="default" w:ascii="Times New Roman" w:hAnsi="Times New Roman" w:cs="Times New Roman"/>
        </w:rPr>
      </w:pPr>
      <w:r>
        <w:rPr>
          <w:rFonts w:hint="default" w:ascii="Times New Roman" w:hAnsi="Times New Roman" w:cs="Times New Roman"/>
        </w:rPr>
        <w:t xml:space="preserve"># 205 Luoshi Road, Wuhan, Hubei, 430070, PR. China </w:t>
      </w:r>
    </w:p>
    <w:p w14:paraId="2EB3A37F">
      <w:pPr>
        <w:bidi w:val="0"/>
        <w:rPr>
          <w:rFonts w:hint="default" w:ascii="Times New Roman" w:hAnsi="Times New Roman" w:cs="Times New Roman"/>
        </w:rPr>
      </w:pPr>
      <w:r>
        <w:rPr>
          <w:rFonts w:hint="default" w:ascii="Times New Roman" w:hAnsi="Times New Roman" w:cs="Times New Roman"/>
        </w:rPr>
        <w:t>E-mail: admission@whut.edu.cn</w:t>
      </w:r>
    </w:p>
    <w:p w14:paraId="14C3DE97">
      <w:pPr>
        <w:bidi w:val="0"/>
        <w:rPr>
          <w:rFonts w:hint="default" w:ascii="Times New Roman" w:hAnsi="Times New Roman" w:cs="Times New Roman"/>
        </w:rPr>
      </w:pPr>
      <w:r>
        <w:rPr>
          <w:rFonts w:hint="default" w:ascii="Times New Roman" w:hAnsi="Times New Roman" w:cs="Times New Roman"/>
        </w:rPr>
        <w:t>Tel: +86-27-87166636</w:t>
      </w:r>
    </w:p>
    <w:p w14:paraId="36B1A62A">
      <w:pPr>
        <w:bidi w:val="0"/>
        <w:rPr>
          <w:rFonts w:hint="default" w:ascii="Times New Roman" w:hAnsi="Times New Roman" w:cs="Times New Roman"/>
        </w:rPr>
      </w:pPr>
      <w:r>
        <w:rPr>
          <w:rFonts w:hint="default" w:ascii="Times New Roman" w:hAnsi="Times New Roman" w:cs="Times New Roman"/>
        </w:rPr>
        <w:t>Fax: +86-27-87166636</w:t>
      </w:r>
    </w:p>
    <w:p w14:paraId="13E6FA58">
      <w:pPr>
        <w:spacing w:line="460" w:lineRule="exact"/>
        <w:rPr>
          <w:rFonts w:hint="eastAsia" w:ascii="宋体" w:hAnsi="宋体" w:eastAsia="宋体" w:cs="宋体"/>
          <w:sz w:val="21"/>
          <w:szCs w:val="21"/>
        </w:rPr>
      </w:pPr>
    </w:p>
    <w:sectPr>
      <w:pgSz w:w="11906" w:h="16838"/>
      <w:pgMar w:top="1440" w:right="1416"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CD2B1"/>
    <w:multiLevelType w:val="singleLevel"/>
    <w:tmpl w:val="A34CD2B1"/>
    <w:lvl w:ilvl="0" w:tentative="0">
      <w:start w:val="3"/>
      <w:numFmt w:val="chineseCounting"/>
      <w:suff w:val="nothing"/>
      <w:lvlText w:val="%1、"/>
      <w:lvlJc w:val="left"/>
      <w:rPr>
        <w:rFonts w:hint="eastAsia"/>
      </w:rPr>
    </w:lvl>
  </w:abstractNum>
  <w:abstractNum w:abstractNumId="1">
    <w:nsid w:val="7BFE7C13"/>
    <w:multiLevelType w:val="singleLevel"/>
    <w:tmpl w:val="7BFE7C13"/>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lMjQzNTIwYWQ2YTU5NzIxZmM1OTdkZjM2YmJjNTEifQ=="/>
  </w:docVars>
  <w:rsids>
    <w:rsidRoot w:val="00E850CA"/>
    <w:rsid w:val="0001767D"/>
    <w:rsid w:val="00027226"/>
    <w:rsid w:val="0004182F"/>
    <w:rsid w:val="00043B3B"/>
    <w:rsid w:val="00076BEC"/>
    <w:rsid w:val="00076C11"/>
    <w:rsid w:val="00093D10"/>
    <w:rsid w:val="000B0B97"/>
    <w:rsid w:val="000B21D9"/>
    <w:rsid w:val="000B487B"/>
    <w:rsid w:val="000B697D"/>
    <w:rsid w:val="000D0D13"/>
    <w:rsid w:val="000D1A49"/>
    <w:rsid w:val="000E6CFF"/>
    <w:rsid w:val="00122335"/>
    <w:rsid w:val="00127B48"/>
    <w:rsid w:val="00145195"/>
    <w:rsid w:val="00161E00"/>
    <w:rsid w:val="001837AC"/>
    <w:rsid w:val="0018402E"/>
    <w:rsid w:val="001B2200"/>
    <w:rsid w:val="001B31A8"/>
    <w:rsid w:val="001B3F48"/>
    <w:rsid w:val="001B491D"/>
    <w:rsid w:val="001E0356"/>
    <w:rsid w:val="001E3BA2"/>
    <w:rsid w:val="001F3947"/>
    <w:rsid w:val="001F6F0B"/>
    <w:rsid w:val="00201F1A"/>
    <w:rsid w:val="0020235B"/>
    <w:rsid w:val="00205756"/>
    <w:rsid w:val="002234D9"/>
    <w:rsid w:val="00227A70"/>
    <w:rsid w:val="002628E2"/>
    <w:rsid w:val="00287E2C"/>
    <w:rsid w:val="00296D8B"/>
    <w:rsid w:val="002C0AEC"/>
    <w:rsid w:val="002D7EC4"/>
    <w:rsid w:val="002E0106"/>
    <w:rsid w:val="002F59F3"/>
    <w:rsid w:val="003069D8"/>
    <w:rsid w:val="003355D8"/>
    <w:rsid w:val="003539C0"/>
    <w:rsid w:val="00354300"/>
    <w:rsid w:val="00365B9F"/>
    <w:rsid w:val="00391A0B"/>
    <w:rsid w:val="003956C9"/>
    <w:rsid w:val="003A35BC"/>
    <w:rsid w:val="003D531E"/>
    <w:rsid w:val="003D741E"/>
    <w:rsid w:val="003F211B"/>
    <w:rsid w:val="004001E6"/>
    <w:rsid w:val="00400763"/>
    <w:rsid w:val="00413AD4"/>
    <w:rsid w:val="00423E64"/>
    <w:rsid w:val="00441B2F"/>
    <w:rsid w:val="00453EE7"/>
    <w:rsid w:val="004618F9"/>
    <w:rsid w:val="00474FB8"/>
    <w:rsid w:val="0047609E"/>
    <w:rsid w:val="004807B2"/>
    <w:rsid w:val="00497AD9"/>
    <w:rsid w:val="004B6DF0"/>
    <w:rsid w:val="004C13E4"/>
    <w:rsid w:val="004D7732"/>
    <w:rsid w:val="004E5CF4"/>
    <w:rsid w:val="004F5822"/>
    <w:rsid w:val="00500F7B"/>
    <w:rsid w:val="00546ECC"/>
    <w:rsid w:val="00564D8F"/>
    <w:rsid w:val="00592F45"/>
    <w:rsid w:val="00593079"/>
    <w:rsid w:val="00596C00"/>
    <w:rsid w:val="005A4830"/>
    <w:rsid w:val="005B2D71"/>
    <w:rsid w:val="00627F94"/>
    <w:rsid w:val="00630E2A"/>
    <w:rsid w:val="00643E22"/>
    <w:rsid w:val="00651BE8"/>
    <w:rsid w:val="0065580D"/>
    <w:rsid w:val="00662E7E"/>
    <w:rsid w:val="00667C9D"/>
    <w:rsid w:val="00670721"/>
    <w:rsid w:val="006903CC"/>
    <w:rsid w:val="00697D71"/>
    <w:rsid w:val="006A5638"/>
    <w:rsid w:val="006A760B"/>
    <w:rsid w:val="006D1627"/>
    <w:rsid w:val="006D711A"/>
    <w:rsid w:val="006E12AD"/>
    <w:rsid w:val="006E369B"/>
    <w:rsid w:val="006F6955"/>
    <w:rsid w:val="007058B7"/>
    <w:rsid w:val="007108D6"/>
    <w:rsid w:val="007235D9"/>
    <w:rsid w:val="00726E9F"/>
    <w:rsid w:val="007313AA"/>
    <w:rsid w:val="00740873"/>
    <w:rsid w:val="00741F2F"/>
    <w:rsid w:val="0075678B"/>
    <w:rsid w:val="007602B8"/>
    <w:rsid w:val="00773139"/>
    <w:rsid w:val="007754E7"/>
    <w:rsid w:val="0078005F"/>
    <w:rsid w:val="00784F5F"/>
    <w:rsid w:val="00787762"/>
    <w:rsid w:val="007A2EF4"/>
    <w:rsid w:val="007B1D92"/>
    <w:rsid w:val="007B2334"/>
    <w:rsid w:val="007E70A5"/>
    <w:rsid w:val="007E7123"/>
    <w:rsid w:val="008130CE"/>
    <w:rsid w:val="008233D9"/>
    <w:rsid w:val="00847278"/>
    <w:rsid w:val="00847CA6"/>
    <w:rsid w:val="00866001"/>
    <w:rsid w:val="00894FFE"/>
    <w:rsid w:val="008A0C86"/>
    <w:rsid w:val="008A3F52"/>
    <w:rsid w:val="008A75ED"/>
    <w:rsid w:val="008B2C43"/>
    <w:rsid w:val="008D2C66"/>
    <w:rsid w:val="008F3E75"/>
    <w:rsid w:val="008F7001"/>
    <w:rsid w:val="008F7B0F"/>
    <w:rsid w:val="00937D19"/>
    <w:rsid w:val="0094006D"/>
    <w:rsid w:val="00941196"/>
    <w:rsid w:val="00954B45"/>
    <w:rsid w:val="00960733"/>
    <w:rsid w:val="00967D9B"/>
    <w:rsid w:val="009748C9"/>
    <w:rsid w:val="00974F03"/>
    <w:rsid w:val="009972D3"/>
    <w:rsid w:val="009B3BF9"/>
    <w:rsid w:val="009C47AB"/>
    <w:rsid w:val="009C5F94"/>
    <w:rsid w:val="009D1E99"/>
    <w:rsid w:val="009E5DB3"/>
    <w:rsid w:val="00A006B8"/>
    <w:rsid w:val="00A341B0"/>
    <w:rsid w:val="00A35CC7"/>
    <w:rsid w:val="00A55D6D"/>
    <w:rsid w:val="00A57573"/>
    <w:rsid w:val="00A736F8"/>
    <w:rsid w:val="00A74C9E"/>
    <w:rsid w:val="00A86D97"/>
    <w:rsid w:val="00AA1BC8"/>
    <w:rsid w:val="00AA243B"/>
    <w:rsid w:val="00AB148A"/>
    <w:rsid w:val="00AB63FA"/>
    <w:rsid w:val="00AC479A"/>
    <w:rsid w:val="00AD13A8"/>
    <w:rsid w:val="00AD662A"/>
    <w:rsid w:val="00AD6B5E"/>
    <w:rsid w:val="00AE4FEB"/>
    <w:rsid w:val="00AF16FE"/>
    <w:rsid w:val="00B003A0"/>
    <w:rsid w:val="00B05EEF"/>
    <w:rsid w:val="00B069DA"/>
    <w:rsid w:val="00B46EB0"/>
    <w:rsid w:val="00B75106"/>
    <w:rsid w:val="00B93455"/>
    <w:rsid w:val="00BC4868"/>
    <w:rsid w:val="00BE1A9D"/>
    <w:rsid w:val="00BE56D8"/>
    <w:rsid w:val="00C0256D"/>
    <w:rsid w:val="00C05BF9"/>
    <w:rsid w:val="00C224C0"/>
    <w:rsid w:val="00C246FE"/>
    <w:rsid w:val="00C24E57"/>
    <w:rsid w:val="00C33225"/>
    <w:rsid w:val="00C35364"/>
    <w:rsid w:val="00C42C8F"/>
    <w:rsid w:val="00C548DF"/>
    <w:rsid w:val="00C66361"/>
    <w:rsid w:val="00C84900"/>
    <w:rsid w:val="00C90DB0"/>
    <w:rsid w:val="00C96BEA"/>
    <w:rsid w:val="00CA395A"/>
    <w:rsid w:val="00CB7AF7"/>
    <w:rsid w:val="00CC5E6C"/>
    <w:rsid w:val="00CD422A"/>
    <w:rsid w:val="00CD5830"/>
    <w:rsid w:val="00CD6A01"/>
    <w:rsid w:val="00CE74A6"/>
    <w:rsid w:val="00CF7C28"/>
    <w:rsid w:val="00D002C7"/>
    <w:rsid w:val="00D16312"/>
    <w:rsid w:val="00D247FE"/>
    <w:rsid w:val="00D4532B"/>
    <w:rsid w:val="00D50278"/>
    <w:rsid w:val="00D76251"/>
    <w:rsid w:val="00D83856"/>
    <w:rsid w:val="00D92461"/>
    <w:rsid w:val="00DE319F"/>
    <w:rsid w:val="00DE68D0"/>
    <w:rsid w:val="00DE7EDF"/>
    <w:rsid w:val="00E1388C"/>
    <w:rsid w:val="00E160EE"/>
    <w:rsid w:val="00E25213"/>
    <w:rsid w:val="00E36B0A"/>
    <w:rsid w:val="00E45B34"/>
    <w:rsid w:val="00E45CA3"/>
    <w:rsid w:val="00E51E7C"/>
    <w:rsid w:val="00E7198F"/>
    <w:rsid w:val="00E7491E"/>
    <w:rsid w:val="00E850CA"/>
    <w:rsid w:val="00E9553B"/>
    <w:rsid w:val="00E962ED"/>
    <w:rsid w:val="00EA4ED0"/>
    <w:rsid w:val="00EA4EE4"/>
    <w:rsid w:val="00EB426B"/>
    <w:rsid w:val="00EB56B7"/>
    <w:rsid w:val="00EB6AE4"/>
    <w:rsid w:val="00EC7F1F"/>
    <w:rsid w:val="00ED2264"/>
    <w:rsid w:val="00EF1F6A"/>
    <w:rsid w:val="00EF7892"/>
    <w:rsid w:val="00F034D0"/>
    <w:rsid w:val="00F0710A"/>
    <w:rsid w:val="00F2231C"/>
    <w:rsid w:val="00F27B88"/>
    <w:rsid w:val="00F45E36"/>
    <w:rsid w:val="00F467D8"/>
    <w:rsid w:val="00F665F4"/>
    <w:rsid w:val="00F849F0"/>
    <w:rsid w:val="00FC389C"/>
    <w:rsid w:val="00FD2273"/>
    <w:rsid w:val="00FD33C2"/>
    <w:rsid w:val="00FE26DB"/>
    <w:rsid w:val="00FF3E1F"/>
    <w:rsid w:val="011B7573"/>
    <w:rsid w:val="01955B64"/>
    <w:rsid w:val="019A5D6B"/>
    <w:rsid w:val="021110A5"/>
    <w:rsid w:val="02874E19"/>
    <w:rsid w:val="02C136E0"/>
    <w:rsid w:val="03061456"/>
    <w:rsid w:val="033120A9"/>
    <w:rsid w:val="03AF010E"/>
    <w:rsid w:val="043A35D9"/>
    <w:rsid w:val="04642FA3"/>
    <w:rsid w:val="04D65921"/>
    <w:rsid w:val="05003798"/>
    <w:rsid w:val="05092C51"/>
    <w:rsid w:val="086A33DC"/>
    <w:rsid w:val="08D34A25"/>
    <w:rsid w:val="094F5B07"/>
    <w:rsid w:val="09523172"/>
    <w:rsid w:val="09FA4EEC"/>
    <w:rsid w:val="09FC4A10"/>
    <w:rsid w:val="0A0B5B41"/>
    <w:rsid w:val="0AA572D2"/>
    <w:rsid w:val="0D5E0873"/>
    <w:rsid w:val="0E034C9C"/>
    <w:rsid w:val="0EDD612C"/>
    <w:rsid w:val="0F5273EA"/>
    <w:rsid w:val="0FD20B69"/>
    <w:rsid w:val="10897BD2"/>
    <w:rsid w:val="10B25752"/>
    <w:rsid w:val="10E36DA6"/>
    <w:rsid w:val="12CA4A00"/>
    <w:rsid w:val="13021166"/>
    <w:rsid w:val="1369609A"/>
    <w:rsid w:val="13936861"/>
    <w:rsid w:val="13B23795"/>
    <w:rsid w:val="13E42C19"/>
    <w:rsid w:val="14E64E03"/>
    <w:rsid w:val="14F91DBC"/>
    <w:rsid w:val="152E260D"/>
    <w:rsid w:val="15353A71"/>
    <w:rsid w:val="1720665E"/>
    <w:rsid w:val="175477EA"/>
    <w:rsid w:val="17577A16"/>
    <w:rsid w:val="17B84AE8"/>
    <w:rsid w:val="17CE1513"/>
    <w:rsid w:val="181E4997"/>
    <w:rsid w:val="18684D8F"/>
    <w:rsid w:val="192E637E"/>
    <w:rsid w:val="1A79250C"/>
    <w:rsid w:val="1B2119BC"/>
    <w:rsid w:val="1BB630ED"/>
    <w:rsid w:val="1C237D92"/>
    <w:rsid w:val="1CCB0F24"/>
    <w:rsid w:val="1D855C9C"/>
    <w:rsid w:val="1E152B45"/>
    <w:rsid w:val="1E6E4153"/>
    <w:rsid w:val="1FFA3A3B"/>
    <w:rsid w:val="20CC1762"/>
    <w:rsid w:val="216D5183"/>
    <w:rsid w:val="21A764AB"/>
    <w:rsid w:val="21E74BB6"/>
    <w:rsid w:val="22113318"/>
    <w:rsid w:val="22711B11"/>
    <w:rsid w:val="23A6613D"/>
    <w:rsid w:val="23E413F0"/>
    <w:rsid w:val="24736E87"/>
    <w:rsid w:val="25135161"/>
    <w:rsid w:val="259A7ABD"/>
    <w:rsid w:val="260467BD"/>
    <w:rsid w:val="264A22F7"/>
    <w:rsid w:val="26591245"/>
    <w:rsid w:val="26C80178"/>
    <w:rsid w:val="26E17871"/>
    <w:rsid w:val="271A3635"/>
    <w:rsid w:val="2893354B"/>
    <w:rsid w:val="28AA3FD9"/>
    <w:rsid w:val="29323FCF"/>
    <w:rsid w:val="29564528"/>
    <w:rsid w:val="29924C31"/>
    <w:rsid w:val="299C5AE8"/>
    <w:rsid w:val="29DB4666"/>
    <w:rsid w:val="29E95581"/>
    <w:rsid w:val="2A0F6AD9"/>
    <w:rsid w:val="2B623D8D"/>
    <w:rsid w:val="2BAA2542"/>
    <w:rsid w:val="2BBA3F66"/>
    <w:rsid w:val="2C771EB1"/>
    <w:rsid w:val="2CA5019D"/>
    <w:rsid w:val="2CCC3583"/>
    <w:rsid w:val="2E3A4621"/>
    <w:rsid w:val="2E9808B0"/>
    <w:rsid w:val="2ECA2C44"/>
    <w:rsid w:val="2F1C3F12"/>
    <w:rsid w:val="3069477A"/>
    <w:rsid w:val="309167BF"/>
    <w:rsid w:val="30A15ECE"/>
    <w:rsid w:val="30A2776E"/>
    <w:rsid w:val="30BB788A"/>
    <w:rsid w:val="3153361B"/>
    <w:rsid w:val="31DD71CE"/>
    <w:rsid w:val="33442AC9"/>
    <w:rsid w:val="33542AF6"/>
    <w:rsid w:val="33B55397"/>
    <w:rsid w:val="363A58F9"/>
    <w:rsid w:val="3657397F"/>
    <w:rsid w:val="3763770C"/>
    <w:rsid w:val="37CD1A92"/>
    <w:rsid w:val="37F029E6"/>
    <w:rsid w:val="38277F31"/>
    <w:rsid w:val="38630CF6"/>
    <w:rsid w:val="39DF0C4E"/>
    <w:rsid w:val="3A4F53DB"/>
    <w:rsid w:val="3BED2772"/>
    <w:rsid w:val="3D3012D1"/>
    <w:rsid w:val="3D7B7ECC"/>
    <w:rsid w:val="3DCA6313"/>
    <w:rsid w:val="3DE76F7E"/>
    <w:rsid w:val="3DF661A8"/>
    <w:rsid w:val="3E11065C"/>
    <w:rsid w:val="3EBB66AC"/>
    <w:rsid w:val="3EDF28B3"/>
    <w:rsid w:val="3FA35F42"/>
    <w:rsid w:val="419E1666"/>
    <w:rsid w:val="42E61D7B"/>
    <w:rsid w:val="43110125"/>
    <w:rsid w:val="437E6337"/>
    <w:rsid w:val="46697483"/>
    <w:rsid w:val="46817943"/>
    <w:rsid w:val="46FA10DE"/>
    <w:rsid w:val="49180FB1"/>
    <w:rsid w:val="4A963684"/>
    <w:rsid w:val="4B354999"/>
    <w:rsid w:val="4BF81D0D"/>
    <w:rsid w:val="4C772E82"/>
    <w:rsid w:val="4CEB6D16"/>
    <w:rsid w:val="4F5E53C7"/>
    <w:rsid w:val="519805C3"/>
    <w:rsid w:val="51AB50F9"/>
    <w:rsid w:val="52100317"/>
    <w:rsid w:val="53CD346F"/>
    <w:rsid w:val="544A7543"/>
    <w:rsid w:val="548F73E1"/>
    <w:rsid w:val="54DF6509"/>
    <w:rsid w:val="55464289"/>
    <w:rsid w:val="55F36710"/>
    <w:rsid w:val="570E26ED"/>
    <w:rsid w:val="57A80FD1"/>
    <w:rsid w:val="57FD5624"/>
    <w:rsid w:val="585A4E5B"/>
    <w:rsid w:val="587D7E5A"/>
    <w:rsid w:val="59D6437F"/>
    <w:rsid w:val="5A726B96"/>
    <w:rsid w:val="5BAE03E1"/>
    <w:rsid w:val="5C42170A"/>
    <w:rsid w:val="5C4A6F5C"/>
    <w:rsid w:val="5C602F2F"/>
    <w:rsid w:val="5D75228F"/>
    <w:rsid w:val="5D9C6E87"/>
    <w:rsid w:val="5DE52DE2"/>
    <w:rsid w:val="5E092C43"/>
    <w:rsid w:val="5E4D2FEF"/>
    <w:rsid w:val="603E03B8"/>
    <w:rsid w:val="60836F57"/>
    <w:rsid w:val="60D040EA"/>
    <w:rsid w:val="610408BD"/>
    <w:rsid w:val="62774E0B"/>
    <w:rsid w:val="6382349F"/>
    <w:rsid w:val="63935C4E"/>
    <w:rsid w:val="63AE02B1"/>
    <w:rsid w:val="647E0D15"/>
    <w:rsid w:val="65481949"/>
    <w:rsid w:val="658B6F7C"/>
    <w:rsid w:val="677671A1"/>
    <w:rsid w:val="68000819"/>
    <w:rsid w:val="68077DF9"/>
    <w:rsid w:val="683A1663"/>
    <w:rsid w:val="684706E8"/>
    <w:rsid w:val="688B27D8"/>
    <w:rsid w:val="6922653C"/>
    <w:rsid w:val="692914AF"/>
    <w:rsid w:val="692F7608"/>
    <w:rsid w:val="6AF827CD"/>
    <w:rsid w:val="6BB02E29"/>
    <w:rsid w:val="6BD82A45"/>
    <w:rsid w:val="6C040352"/>
    <w:rsid w:val="6C973076"/>
    <w:rsid w:val="6D225D84"/>
    <w:rsid w:val="6D8D6129"/>
    <w:rsid w:val="6E5D23A8"/>
    <w:rsid w:val="718B55F7"/>
    <w:rsid w:val="71C64881"/>
    <w:rsid w:val="724675F0"/>
    <w:rsid w:val="732272DA"/>
    <w:rsid w:val="734B14E2"/>
    <w:rsid w:val="744F7DE5"/>
    <w:rsid w:val="74956EB9"/>
    <w:rsid w:val="74FC6F38"/>
    <w:rsid w:val="75526B58"/>
    <w:rsid w:val="75D74C81"/>
    <w:rsid w:val="76E47DE4"/>
    <w:rsid w:val="774E7F01"/>
    <w:rsid w:val="77C000F5"/>
    <w:rsid w:val="77CD4E48"/>
    <w:rsid w:val="78784DE1"/>
    <w:rsid w:val="78FF7F9F"/>
    <w:rsid w:val="79507852"/>
    <w:rsid w:val="7A0B71BE"/>
    <w:rsid w:val="7A5504B7"/>
    <w:rsid w:val="7B3E36DA"/>
    <w:rsid w:val="7C3074C7"/>
    <w:rsid w:val="7D075FEF"/>
    <w:rsid w:val="7D1B10A3"/>
    <w:rsid w:val="7DA97730"/>
    <w:rsid w:val="7DD722F0"/>
    <w:rsid w:val="7E124581"/>
    <w:rsid w:val="7E284572"/>
    <w:rsid w:val="7E7E50B5"/>
    <w:rsid w:val="7EBF181A"/>
    <w:rsid w:val="7F2720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9"/>
    <w:autoRedefine/>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link w:val="20"/>
    <w:autoRedefine/>
    <w:unhideWhenUsed/>
    <w:qFormat/>
    <w:uiPriority w:val="0"/>
    <w:pPr>
      <w:ind w:firstLine="420" w:firstLineChars="200"/>
    </w:pPr>
    <w:rPr>
      <w:lang w:val="en-GB"/>
    </w:rPr>
  </w:style>
  <w:style w:type="paragraph" w:styleId="4">
    <w:name w:val="Body Text Indent"/>
    <w:basedOn w:val="1"/>
    <w:link w:val="22"/>
    <w:autoRedefine/>
    <w:qFormat/>
    <w:uiPriority w:val="99"/>
    <w:pPr>
      <w:spacing w:after="120"/>
      <w:ind w:left="420" w:leftChars="200"/>
    </w:pPr>
    <w:rPr>
      <w:rFonts w:ascii="Times New Roman" w:hAnsi="Times New Roman" w:eastAsia="宋体" w:cs="Times New Roman"/>
      <w:kern w:val="0"/>
      <w:sz w:val="20"/>
      <w:szCs w:val="24"/>
    </w:rPr>
  </w:style>
  <w:style w:type="paragraph" w:styleId="5">
    <w:name w:val="Balloon Text"/>
    <w:basedOn w:val="1"/>
    <w:link w:val="26"/>
    <w:autoRedefine/>
    <w:semiHidden/>
    <w:unhideWhenUsed/>
    <w:qFormat/>
    <w:uiPriority w:val="99"/>
    <w:rPr>
      <w:sz w:val="18"/>
      <w:szCs w:val="18"/>
    </w:r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character" w:styleId="13">
    <w:name w:val="FollowedHyperlink"/>
    <w:basedOn w:val="11"/>
    <w:autoRedefine/>
    <w:semiHidden/>
    <w:unhideWhenUsed/>
    <w:qFormat/>
    <w:uiPriority w:val="99"/>
    <w:rPr>
      <w:color w:val="954F72" w:themeColor="followedHyperlink"/>
      <w:u w:val="single"/>
      <w14:textFill>
        <w14:solidFill>
          <w14:schemeClr w14:val="folHlink"/>
        </w14:solidFill>
      </w14:textFill>
    </w:rPr>
  </w:style>
  <w:style w:type="character" w:styleId="14">
    <w:name w:val="Emphasis"/>
    <w:basedOn w:val="11"/>
    <w:autoRedefine/>
    <w:qFormat/>
    <w:uiPriority w:val="20"/>
    <w:rPr>
      <w:i/>
      <w:iCs/>
    </w:rPr>
  </w:style>
  <w:style w:type="character" w:styleId="15">
    <w:name w:val="Hyperlink"/>
    <w:basedOn w:val="11"/>
    <w:autoRedefine/>
    <w:unhideWhenUsed/>
    <w:qFormat/>
    <w:uiPriority w:val="99"/>
    <w:rPr>
      <w:color w:val="0000FF"/>
      <w:u w:val="single"/>
    </w:rPr>
  </w:style>
  <w:style w:type="character" w:customStyle="1" w:styleId="16">
    <w:name w:val="页眉 字符"/>
    <w:basedOn w:val="11"/>
    <w:link w:val="7"/>
    <w:autoRedefine/>
    <w:qFormat/>
    <w:uiPriority w:val="99"/>
    <w:rPr>
      <w:sz w:val="18"/>
      <w:szCs w:val="18"/>
    </w:rPr>
  </w:style>
  <w:style w:type="character" w:customStyle="1" w:styleId="17">
    <w:name w:val="页脚 字符"/>
    <w:basedOn w:val="11"/>
    <w:link w:val="6"/>
    <w:autoRedefine/>
    <w:qFormat/>
    <w:uiPriority w:val="99"/>
    <w:rPr>
      <w:sz w:val="18"/>
      <w:szCs w:val="18"/>
    </w:rPr>
  </w:style>
  <w:style w:type="character" w:customStyle="1" w:styleId="18">
    <w:name w:val="未处理的提及1"/>
    <w:basedOn w:val="11"/>
    <w:autoRedefine/>
    <w:semiHidden/>
    <w:unhideWhenUsed/>
    <w:qFormat/>
    <w:uiPriority w:val="99"/>
    <w:rPr>
      <w:color w:val="605E5C"/>
      <w:shd w:val="clear" w:color="auto" w:fill="E1DFDD"/>
    </w:rPr>
  </w:style>
  <w:style w:type="character" w:customStyle="1" w:styleId="19">
    <w:name w:val="标题 3 字符"/>
    <w:basedOn w:val="11"/>
    <w:link w:val="2"/>
    <w:autoRedefine/>
    <w:semiHidden/>
    <w:qFormat/>
    <w:uiPriority w:val="9"/>
    <w:rPr>
      <w:b/>
      <w:bCs/>
      <w:sz w:val="32"/>
      <w:szCs w:val="32"/>
    </w:rPr>
  </w:style>
  <w:style w:type="character" w:customStyle="1" w:styleId="20">
    <w:name w:val="正文缩进 字符"/>
    <w:link w:val="3"/>
    <w:autoRedefine/>
    <w:qFormat/>
    <w:uiPriority w:val="0"/>
    <w:rPr>
      <w:lang w:val="en-GB"/>
    </w:rPr>
  </w:style>
  <w:style w:type="paragraph" w:customStyle="1" w:styleId="21">
    <w:name w:val="List Paragraph1"/>
    <w:basedOn w:val="1"/>
    <w:autoRedefine/>
    <w:qFormat/>
    <w:uiPriority w:val="0"/>
    <w:pPr>
      <w:widowControl/>
      <w:ind w:firstLine="420" w:firstLineChars="200"/>
      <w:jc w:val="left"/>
    </w:pPr>
    <w:rPr>
      <w:rFonts w:ascii="Times New Roman" w:hAnsi="Times New Roman" w:eastAsia="宋体" w:cs="Times New Roman"/>
      <w:kern w:val="0"/>
      <w:sz w:val="20"/>
      <w:szCs w:val="20"/>
    </w:rPr>
  </w:style>
  <w:style w:type="character" w:customStyle="1" w:styleId="22">
    <w:name w:val="正文文本缩进 字符"/>
    <w:basedOn w:val="11"/>
    <w:link w:val="4"/>
    <w:autoRedefine/>
    <w:qFormat/>
    <w:uiPriority w:val="99"/>
    <w:rPr>
      <w:rFonts w:ascii="Times New Roman" w:hAnsi="Times New Roman" w:eastAsia="宋体" w:cs="Times New Roman"/>
      <w:kern w:val="0"/>
      <w:sz w:val="20"/>
      <w:szCs w:val="24"/>
    </w:rPr>
  </w:style>
  <w:style w:type="paragraph" w:customStyle="1" w:styleId="23">
    <w:name w:val="m_正文"/>
    <w:basedOn w:val="1"/>
    <w:link w:val="24"/>
    <w:autoRedefine/>
    <w:qFormat/>
    <w:uiPriority w:val="0"/>
    <w:pPr>
      <w:spacing w:line="360" w:lineRule="auto"/>
    </w:pPr>
    <w:rPr>
      <w:rFonts w:ascii="Times New Roman" w:hAnsi="Times New Roman" w:eastAsia="宋体" w:cs="Times New Roman"/>
      <w:kern w:val="0"/>
      <w:sz w:val="24"/>
      <w:szCs w:val="24"/>
    </w:rPr>
  </w:style>
  <w:style w:type="character" w:customStyle="1" w:styleId="24">
    <w:name w:val="m_正文 Char"/>
    <w:link w:val="23"/>
    <w:autoRedefine/>
    <w:qFormat/>
    <w:locked/>
    <w:uiPriority w:val="0"/>
    <w:rPr>
      <w:rFonts w:ascii="Times New Roman" w:hAnsi="Times New Roman" w:eastAsia="宋体" w:cs="Times New Roman"/>
      <w:kern w:val="0"/>
      <w:sz w:val="24"/>
      <w:szCs w:val="24"/>
    </w:rPr>
  </w:style>
  <w:style w:type="paragraph" w:customStyle="1" w:styleId="25">
    <w:name w:val="Default"/>
    <w:autoRedefine/>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6">
    <w:name w:val="批注框文本 字符"/>
    <w:basedOn w:val="11"/>
    <w:link w:val="5"/>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3571</Words>
  <Characters>6056</Characters>
  <Lines>34</Lines>
  <Paragraphs>9</Paragraphs>
  <TotalTime>4</TotalTime>
  <ScaleCrop>false</ScaleCrop>
  <LinksUpToDate>false</LinksUpToDate>
  <CharactersWithSpaces>6369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2024-04-09T01:18:00Z</dcterms:created>
  <dc:creator>Li Yu</dc:creator>
  <cp:lastModifiedBy> </cp:lastModifiedBy>
  <dcterms:modified xsi:type="dcterms:W3CDTF">2026-06-22T06:58:06Z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3040759CC8664CA7B05C662E58CBEED5_13</vt:lpwstr>
  </property>
  <property fmtid="{D5CDD505-2E9C-101B-9397-08002B2CF9AE}" pid="4" name="KSOTemplateDocerSaveRecord">
    <vt:lpwstr>eyJoZGlkIjoiZmZlMjQzNTIwYWQ2YTU5NzIxZmM1OTdkZjM2YmJjNTEiLCJ1c2VySWQiOiIxNTA5NDk0NTE4In0=</vt:lpwstr>
  </property>
</Properties>
</file>